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01A3A" w14:textId="5D4B3D1E" w:rsidR="00875EF5" w:rsidRDefault="00875EF5"/>
    <w:p w14:paraId="5B31E388" w14:textId="23F2C893" w:rsidR="009A0050" w:rsidRPr="009A0050" w:rsidRDefault="009A0050">
      <w:pPr>
        <w:rPr>
          <w:sz w:val="28"/>
          <w:szCs w:val="28"/>
        </w:rPr>
      </w:pPr>
    </w:p>
    <w:p w14:paraId="34058605" w14:textId="6E272D38" w:rsidR="009A0050" w:rsidRPr="009A0050" w:rsidRDefault="009A0050" w:rsidP="009A0050">
      <w:pPr>
        <w:jc w:val="center"/>
        <w:rPr>
          <w:b/>
          <w:bCs/>
          <w:sz w:val="28"/>
          <w:szCs w:val="28"/>
          <w:lang w:val="en-CH"/>
        </w:rPr>
      </w:pPr>
      <w:r w:rsidRPr="009A0050">
        <w:rPr>
          <w:b/>
          <w:bCs/>
          <w:sz w:val="28"/>
          <w:szCs w:val="28"/>
          <w:lang w:val="en-CH"/>
        </w:rPr>
        <w:t>Scenario Planning Template</w:t>
      </w:r>
    </w:p>
    <w:p w14:paraId="248788FB" w14:textId="7E9ECE29" w:rsidR="009A0050" w:rsidRDefault="009A0050" w:rsidP="009A0050">
      <w:pPr>
        <w:ind w:left="-851" w:right="-873"/>
        <w:jc w:val="both"/>
        <w:rPr>
          <w:lang w:val="en-US"/>
        </w:rPr>
      </w:pPr>
      <w:r w:rsidRPr="009A0050">
        <w:rPr>
          <w:lang w:val="en-US"/>
        </w:rPr>
        <w:t>Scenario Planning is a process for businesses to think about and plan for the future. Also referred to as Scenario Mapping, Scenario Development or Scenario Analysis, the process typically involves identify external trends and disruptive innovations, exploring how the future could unfold, what the consequences would be for the business, and how to respond with alternative strategic plans.</w:t>
      </w:r>
      <w:r>
        <w:rPr>
          <w:rStyle w:val="FootnoteReference"/>
          <w:lang w:val="en-US"/>
        </w:rPr>
        <w:footnoteReference w:id="1"/>
      </w:r>
    </w:p>
    <w:tbl>
      <w:tblPr>
        <w:tblW w:w="11023" w:type="dxa"/>
        <w:jc w:val="center"/>
        <w:tblCellMar>
          <w:left w:w="0" w:type="dxa"/>
          <w:right w:w="0" w:type="dxa"/>
        </w:tblCellMar>
        <w:tblLook w:val="0420" w:firstRow="1" w:lastRow="0" w:firstColumn="0" w:lastColumn="0" w:noHBand="0" w:noVBand="1"/>
      </w:tblPr>
      <w:tblGrid>
        <w:gridCol w:w="1833"/>
        <w:gridCol w:w="2410"/>
        <w:gridCol w:w="1701"/>
        <w:gridCol w:w="1701"/>
        <w:gridCol w:w="1673"/>
        <w:gridCol w:w="1705"/>
      </w:tblGrid>
      <w:tr w:rsidR="009A0050" w:rsidRPr="009A0050" w14:paraId="67102754" w14:textId="77777777" w:rsidTr="009A0050">
        <w:trPr>
          <w:trHeight w:val="1201"/>
          <w:jc w:val="center"/>
        </w:trPr>
        <w:tc>
          <w:tcPr>
            <w:tcW w:w="1833"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14:paraId="568C5537" w14:textId="77777777" w:rsidR="009A0050" w:rsidRPr="009A0050" w:rsidRDefault="009A0050" w:rsidP="009A0050">
            <w:pPr>
              <w:ind w:left="724"/>
              <w:jc w:val="both"/>
              <w:rPr>
                <w:lang w:val="en-CH"/>
              </w:rPr>
            </w:pPr>
          </w:p>
        </w:tc>
        <w:tc>
          <w:tcPr>
            <w:tcW w:w="2410"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vAlign w:val="center"/>
            <w:hideMark/>
          </w:tcPr>
          <w:p w14:paraId="60ADFB4A" w14:textId="77777777" w:rsidR="009A0050" w:rsidRPr="009A0050" w:rsidRDefault="009A0050" w:rsidP="009A0050">
            <w:pPr>
              <w:jc w:val="both"/>
              <w:rPr>
                <w:lang w:val="en-CH"/>
              </w:rPr>
            </w:pPr>
          </w:p>
        </w:tc>
        <w:tc>
          <w:tcPr>
            <w:tcW w:w="1701"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14:paraId="0D8E3DB2" w14:textId="6650ABA3" w:rsidR="009A0050" w:rsidRPr="009A0050" w:rsidRDefault="009A0050" w:rsidP="009A0050">
            <w:pPr>
              <w:jc w:val="both"/>
              <w:rPr>
                <w:lang w:val="en-CH"/>
              </w:rPr>
            </w:pPr>
            <w:r w:rsidRPr="009A0050">
              <w:rPr>
                <w:b/>
                <w:bCs/>
                <w:lang w:val="en-US"/>
              </w:rPr>
              <w:t>Scenario</w:t>
            </w:r>
            <w:r>
              <w:rPr>
                <w:b/>
                <w:bCs/>
                <w:lang w:val="en-CH"/>
              </w:rPr>
              <w:t xml:space="preserve"> 1</w:t>
            </w:r>
          </w:p>
        </w:tc>
        <w:tc>
          <w:tcPr>
            <w:tcW w:w="1701"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14:paraId="24E19A27" w14:textId="178612DF" w:rsidR="009A0050" w:rsidRPr="009A0050" w:rsidRDefault="009A0050" w:rsidP="009A0050">
            <w:pPr>
              <w:jc w:val="both"/>
              <w:rPr>
                <w:lang w:val="en-CH"/>
              </w:rPr>
            </w:pPr>
            <w:r w:rsidRPr="009A0050">
              <w:rPr>
                <w:b/>
                <w:bCs/>
                <w:lang w:val="en-US"/>
              </w:rPr>
              <w:t>Scenario</w:t>
            </w:r>
            <w:r>
              <w:rPr>
                <w:b/>
                <w:bCs/>
                <w:lang w:val="en-CH"/>
              </w:rPr>
              <w:t xml:space="preserve"> 2</w:t>
            </w:r>
          </w:p>
        </w:tc>
        <w:tc>
          <w:tcPr>
            <w:tcW w:w="1673"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14:paraId="7DE37E64" w14:textId="594F2DE7" w:rsidR="009A0050" w:rsidRPr="009A0050" w:rsidRDefault="009A0050" w:rsidP="009A0050">
            <w:pPr>
              <w:jc w:val="both"/>
              <w:rPr>
                <w:lang w:val="en-CH"/>
              </w:rPr>
            </w:pPr>
            <w:r w:rsidRPr="009A0050">
              <w:rPr>
                <w:b/>
                <w:bCs/>
                <w:lang w:val="en-US"/>
              </w:rPr>
              <w:t>Scenario</w:t>
            </w:r>
            <w:r>
              <w:rPr>
                <w:b/>
                <w:bCs/>
                <w:lang w:val="en-CH"/>
              </w:rPr>
              <w:t xml:space="preserve"> 3</w:t>
            </w:r>
          </w:p>
        </w:tc>
        <w:tc>
          <w:tcPr>
            <w:tcW w:w="1705" w:type="dxa"/>
            <w:tcBorders>
              <w:top w:val="single" w:sz="8" w:space="0" w:color="FFFFFF"/>
              <w:left w:val="single" w:sz="8" w:space="0" w:color="FFFFFF"/>
              <w:bottom w:val="single" w:sz="24" w:space="0" w:color="FFFFFF"/>
              <w:right w:val="single" w:sz="8" w:space="0" w:color="FFFFFF"/>
            </w:tcBorders>
            <w:shd w:val="clear" w:color="auto" w:fill="FFC000"/>
            <w:tcMar>
              <w:top w:w="72" w:type="dxa"/>
              <w:left w:w="144" w:type="dxa"/>
              <w:bottom w:w="72" w:type="dxa"/>
              <w:right w:w="144" w:type="dxa"/>
            </w:tcMar>
            <w:vAlign w:val="center"/>
            <w:hideMark/>
          </w:tcPr>
          <w:p w14:paraId="1B74B353" w14:textId="2CC1478A" w:rsidR="009A0050" w:rsidRPr="009A0050" w:rsidRDefault="009A0050" w:rsidP="009A0050">
            <w:pPr>
              <w:jc w:val="both"/>
              <w:rPr>
                <w:lang w:val="en-CH"/>
              </w:rPr>
            </w:pPr>
            <w:r w:rsidRPr="009A0050">
              <w:rPr>
                <w:b/>
                <w:bCs/>
                <w:lang w:val="en-US"/>
              </w:rPr>
              <w:t>Scenario</w:t>
            </w:r>
            <w:r>
              <w:rPr>
                <w:b/>
                <w:bCs/>
                <w:lang w:val="en-CH"/>
              </w:rPr>
              <w:t xml:space="preserve"> 4</w:t>
            </w:r>
          </w:p>
        </w:tc>
      </w:tr>
      <w:tr w:rsidR="009A0050" w:rsidRPr="009A0050" w14:paraId="04DA7A85" w14:textId="77777777" w:rsidTr="009A0050">
        <w:trPr>
          <w:trHeight w:val="1201"/>
          <w:jc w:val="center"/>
        </w:trPr>
        <w:tc>
          <w:tcPr>
            <w:tcW w:w="1833" w:type="dxa"/>
            <w:tcBorders>
              <w:top w:val="single" w:sz="24" w:space="0" w:color="FFFFFF"/>
              <w:left w:val="single" w:sz="8" w:space="0" w:color="FFFFFF"/>
              <w:bottom w:val="single" w:sz="8" w:space="0" w:color="FFFFFF"/>
              <w:right w:val="single" w:sz="8" w:space="0" w:color="FFFFFF"/>
            </w:tcBorders>
            <w:shd w:val="clear" w:color="auto" w:fill="428CDE"/>
            <w:tcMar>
              <w:top w:w="72" w:type="dxa"/>
              <w:left w:w="144" w:type="dxa"/>
              <w:bottom w:w="72" w:type="dxa"/>
              <w:right w:w="144" w:type="dxa"/>
            </w:tcMar>
            <w:vAlign w:val="center"/>
            <w:hideMark/>
          </w:tcPr>
          <w:p w14:paraId="71C1B9D9" w14:textId="77777777" w:rsidR="009A0050" w:rsidRPr="009A0050" w:rsidRDefault="009A0050" w:rsidP="009A0050">
            <w:pPr>
              <w:jc w:val="both"/>
              <w:rPr>
                <w:lang w:val="en-CH"/>
              </w:rPr>
            </w:pPr>
            <w:r w:rsidRPr="009A0050">
              <w:rPr>
                <w:b/>
                <w:bCs/>
                <w:lang w:val="en-US"/>
              </w:rPr>
              <w:t>Impact of Scenario</w:t>
            </w:r>
          </w:p>
        </w:tc>
        <w:tc>
          <w:tcPr>
            <w:tcW w:w="2410" w:type="dxa"/>
            <w:tcBorders>
              <w:top w:val="single" w:sz="24" w:space="0" w:color="FFFFFF"/>
              <w:left w:val="single" w:sz="8" w:space="0" w:color="FFFFFF"/>
              <w:bottom w:val="single" w:sz="8" w:space="0" w:color="FFFFFF"/>
              <w:right w:val="single" w:sz="8" w:space="0" w:color="FFFFFF"/>
            </w:tcBorders>
            <w:shd w:val="clear" w:color="auto" w:fill="9DC3E7"/>
            <w:tcMar>
              <w:top w:w="72" w:type="dxa"/>
              <w:left w:w="144" w:type="dxa"/>
              <w:bottom w:w="72" w:type="dxa"/>
              <w:right w:w="144" w:type="dxa"/>
            </w:tcMar>
            <w:hideMark/>
          </w:tcPr>
          <w:p w14:paraId="3003AF19" w14:textId="77777777" w:rsidR="009A0050" w:rsidRPr="009A0050" w:rsidRDefault="009A0050" w:rsidP="009A0050">
            <w:pPr>
              <w:jc w:val="both"/>
              <w:rPr>
                <w:lang w:val="en-CH"/>
              </w:rPr>
            </w:pPr>
            <w:r w:rsidRPr="009A0050">
              <w:rPr>
                <w:lang w:val="en-US"/>
              </w:rPr>
              <w:t>What happens after the scenario occurs?</w:t>
            </w:r>
          </w:p>
        </w:tc>
        <w:tc>
          <w:tcPr>
            <w:tcW w:w="1701" w:type="dxa"/>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18610FE7" w14:textId="77777777" w:rsidR="009A0050" w:rsidRPr="009A0050" w:rsidRDefault="009A0050" w:rsidP="009A0050">
            <w:pPr>
              <w:numPr>
                <w:ilvl w:val="0"/>
                <w:numId w:val="1"/>
              </w:numPr>
              <w:jc w:val="both"/>
              <w:rPr>
                <w:lang w:val="en-CH"/>
              </w:rPr>
            </w:pPr>
            <w:r w:rsidRPr="009A0050">
              <w:rPr>
                <w:lang w:val="en-US"/>
              </w:rPr>
              <w:t xml:space="preserve"> </w:t>
            </w:r>
          </w:p>
        </w:tc>
        <w:tc>
          <w:tcPr>
            <w:tcW w:w="1701" w:type="dxa"/>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5EABBEC6" w14:textId="77777777" w:rsidR="009A0050" w:rsidRPr="009A0050" w:rsidRDefault="009A0050" w:rsidP="009A0050">
            <w:pPr>
              <w:numPr>
                <w:ilvl w:val="0"/>
                <w:numId w:val="1"/>
              </w:numPr>
              <w:jc w:val="both"/>
              <w:rPr>
                <w:lang w:val="en-CH"/>
              </w:rPr>
            </w:pPr>
            <w:r w:rsidRPr="009A0050">
              <w:rPr>
                <w:lang w:val="en-US"/>
              </w:rPr>
              <w:t xml:space="preserve"> </w:t>
            </w:r>
          </w:p>
        </w:tc>
        <w:tc>
          <w:tcPr>
            <w:tcW w:w="1673" w:type="dxa"/>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7DC2920F" w14:textId="77777777" w:rsidR="009A0050" w:rsidRPr="009A0050" w:rsidRDefault="009A0050" w:rsidP="009A0050">
            <w:pPr>
              <w:numPr>
                <w:ilvl w:val="0"/>
                <w:numId w:val="1"/>
              </w:numPr>
              <w:jc w:val="both"/>
              <w:rPr>
                <w:lang w:val="en-CH"/>
              </w:rPr>
            </w:pPr>
            <w:r w:rsidRPr="009A0050">
              <w:rPr>
                <w:lang w:val="en-US"/>
              </w:rPr>
              <w:t xml:space="preserve"> </w:t>
            </w:r>
          </w:p>
        </w:tc>
        <w:tc>
          <w:tcPr>
            <w:tcW w:w="1705" w:type="dxa"/>
            <w:tcBorders>
              <w:top w:val="single" w:sz="24"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2C6A4B60" w14:textId="77777777" w:rsidR="009A0050" w:rsidRPr="009A0050" w:rsidRDefault="009A0050" w:rsidP="009A0050">
            <w:pPr>
              <w:numPr>
                <w:ilvl w:val="0"/>
                <w:numId w:val="1"/>
              </w:numPr>
              <w:jc w:val="both"/>
              <w:rPr>
                <w:lang w:val="en-CH"/>
              </w:rPr>
            </w:pPr>
            <w:r w:rsidRPr="009A0050">
              <w:rPr>
                <w:lang w:val="en-US"/>
              </w:rPr>
              <w:t xml:space="preserve"> </w:t>
            </w:r>
          </w:p>
        </w:tc>
      </w:tr>
      <w:tr w:rsidR="009A0050" w:rsidRPr="009A0050" w14:paraId="13D5678B" w14:textId="77777777" w:rsidTr="009A0050">
        <w:trPr>
          <w:trHeight w:val="1201"/>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428CDE"/>
            <w:tcMar>
              <w:top w:w="72" w:type="dxa"/>
              <w:left w:w="144" w:type="dxa"/>
              <w:bottom w:w="72" w:type="dxa"/>
              <w:right w:w="144" w:type="dxa"/>
            </w:tcMar>
            <w:vAlign w:val="center"/>
            <w:hideMark/>
          </w:tcPr>
          <w:p w14:paraId="4C9AEF39" w14:textId="77777777" w:rsidR="009A0050" w:rsidRPr="009A0050" w:rsidRDefault="009A0050" w:rsidP="009A0050">
            <w:pPr>
              <w:jc w:val="both"/>
              <w:rPr>
                <w:lang w:val="en-CH"/>
              </w:rPr>
            </w:pPr>
            <w:r w:rsidRPr="009A0050">
              <w:rPr>
                <w:b/>
                <w:bCs/>
                <w:lang w:val="en-US"/>
              </w:rPr>
              <w:t>Uncertainties</w:t>
            </w:r>
          </w:p>
        </w:tc>
        <w:tc>
          <w:tcPr>
            <w:tcW w:w="2410" w:type="dxa"/>
            <w:tcBorders>
              <w:top w:val="single" w:sz="8" w:space="0" w:color="FFFFFF"/>
              <w:left w:val="single" w:sz="8" w:space="0" w:color="FFFFFF"/>
              <w:bottom w:val="single" w:sz="8" w:space="0" w:color="FFFFFF"/>
              <w:right w:val="single" w:sz="8" w:space="0" w:color="FFFFFF"/>
            </w:tcBorders>
            <w:shd w:val="clear" w:color="auto" w:fill="9DC3E7"/>
            <w:tcMar>
              <w:top w:w="72" w:type="dxa"/>
              <w:left w:w="144" w:type="dxa"/>
              <w:bottom w:w="72" w:type="dxa"/>
              <w:right w:w="144" w:type="dxa"/>
            </w:tcMar>
            <w:hideMark/>
          </w:tcPr>
          <w:p w14:paraId="6ED82C4E" w14:textId="77777777" w:rsidR="009A0050" w:rsidRPr="009A0050" w:rsidRDefault="009A0050" w:rsidP="009A0050">
            <w:pPr>
              <w:jc w:val="both"/>
              <w:rPr>
                <w:lang w:val="en-CH"/>
              </w:rPr>
            </w:pPr>
            <w:r w:rsidRPr="009A0050">
              <w:rPr>
                <w:lang w:val="en-US"/>
              </w:rPr>
              <w:t>What is unknown about the scenario?</w:t>
            </w:r>
          </w:p>
        </w:tc>
        <w:tc>
          <w:tcPr>
            <w:tcW w:w="1701"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6289AED" w14:textId="77777777" w:rsidR="009A0050" w:rsidRPr="009A0050" w:rsidRDefault="009A0050" w:rsidP="009A0050">
            <w:pPr>
              <w:numPr>
                <w:ilvl w:val="0"/>
                <w:numId w:val="2"/>
              </w:numPr>
              <w:jc w:val="both"/>
              <w:rPr>
                <w:lang w:val="en-CH"/>
              </w:rPr>
            </w:pPr>
            <w:r w:rsidRPr="009A0050">
              <w:rPr>
                <w:lang w:val="en-U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0ECC7A33" w14:textId="77777777" w:rsidR="009A0050" w:rsidRPr="009A0050" w:rsidRDefault="009A0050" w:rsidP="009A0050">
            <w:pPr>
              <w:numPr>
                <w:ilvl w:val="0"/>
                <w:numId w:val="2"/>
              </w:numPr>
              <w:jc w:val="both"/>
              <w:rPr>
                <w:lang w:val="en-CH"/>
              </w:rPr>
            </w:pPr>
            <w:r w:rsidRPr="009A0050">
              <w:rPr>
                <w:lang w:val="en-US"/>
              </w:rPr>
              <w:t xml:space="preserve"> </w:t>
            </w:r>
          </w:p>
        </w:tc>
        <w:tc>
          <w:tcPr>
            <w:tcW w:w="1673"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5578B2FE" w14:textId="77777777" w:rsidR="009A0050" w:rsidRPr="009A0050" w:rsidRDefault="009A0050" w:rsidP="009A0050">
            <w:pPr>
              <w:numPr>
                <w:ilvl w:val="0"/>
                <w:numId w:val="2"/>
              </w:numPr>
              <w:jc w:val="both"/>
              <w:rPr>
                <w:lang w:val="en-CH"/>
              </w:rPr>
            </w:pPr>
            <w:r w:rsidRPr="009A0050">
              <w:rPr>
                <w:lang w:val="en-US"/>
              </w:rPr>
              <w:t xml:space="preserve"> </w:t>
            </w:r>
          </w:p>
        </w:tc>
        <w:tc>
          <w:tcPr>
            <w:tcW w:w="1705"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1277AA85" w14:textId="77777777" w:rsidR="009A0050" w:rsidRPr="009A0050" w:rsidRDefault="009A0050" w:rsidP="009A0050">
            <w:pPr>
              <w:numPr>
                <w:ilvl w:val="0"/>
                <w:numId w:val="2"/>
              </w:numPr>
              <w:jc w:val="both"/>
              <w:rPr>
                <w:lang w:val="en-CH"/>
              </w:rPr>
            </w:pPr>
            <w:r w:rsidRPr="009A0050">
              <w:rPr>
                <w:lang w:val="en-US"/>
              </w:rPr>
              <w:t xml:space="preserve"> </w:t>
            </w:r>
          </w:p>
        </w:tc>
      </w:tr>
      <w:tr w:rsidR="009A0050" w:rsidRPr="009A0050" w14:paraId="6C6D9F94" w14:textId="77777777" w:rsidTr="009A0050">
        <w:trPr>
          <w:trHeight w:val="1201"/>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428CDE"/>
            <w:tcMar>
              <w:top w:w="72" w:type="dxa"/>
              <w:left w:w="144" w:type="dxa"/>
              <w:bottom w:w="72" w:type="dxa"/>
              <w:right w:w="144" w:type="dxa"/>
            </w:tcMar>
            <w:vAlign w:val="center"/>
            <w:hideMark/>
          </w:tcPr>
          <w:p w14:paraId="7CF1EDF3" w14:textId="77777777" w:rsidR="009A0050" w:rsidRPr="009A0050" w:rsidRDefault="009A0050" w:rsidP="009A0050">
            <w:pPr>
              <w:jc w:val="both"/>
              <w:rPr>
                <w:lang w:val="en-CH"/>
              </w:rPr>
            </w:pPr>
            <w:r w:rsidRPr="009A0050">
              <w:rPr>
                <w:b/>
                <w:bCs/>
                <w:lang w:val="en-US"/>
              </w:rPr>
              <w:t>Questions</w:t>
            </w:r>
          </w:p>
        </w:tc>
        <w:tc>
          <w:tcPr>
            <w:tcW w:w="2410" w:type="dxa"/>
            <w:tcBorders>
              <w:top w:val="single" w:sz="8" w:space="0" w:color="FFFFFF"/>
              <w:left w:val="single" w:sz="8" w:space="0" w:color="FFFFFF"/>
              <w:bottom w:val="single" w:sz="8" w:space="0" w:color="FFFFFF"/>
              <w:right w:val="single" w:sz="8" w:space="0" w:color="FFFFFF"/>
            </w:tcBorders>
            <w:shd w:val="clear" w:color="auto" w:fill="9DC3E7"/>
            <w:tcMar>
              <w:top w:w="72" w:type="dxa"/>
              <w:left w:w="144" w:type="dxa"/>
              <w:bottom w:w="72" w:type="dxa"/>
              <w:right w:w="144" w:type="dxa"/>
            </w:tcMar>
            <w:hideMark/>
          </w:tcPr>
          <w:p w14:paraId="684274CB" w14:textId="77777777" w:rsidR="009A0050" w:rsidRPr="009A0050" w:rsidRDefault="009A0050" w:rsidP="009A0050">
            <w:pPr>
              <w:jc w:val="both"/>
              <w:rPr>
                <w:lang w:val="en-CH"/>
              </w:rPr>
            </w:pPr>
            <w:r w:rsidRPr="009A0050">
              <w:rPr>
                <w:lang w:val="en-US"/>
              </w:rPr>
              <w:t>What questions may you have about the scenario?</w:t>
            </w:r>
          </w:p>
        </w:tc>
        <w:tc>
          <w:tcPr>
            <w:tcW w:w="1701"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588770C7" w14:textId="77777777" w:rsidR="009A0050" w:rsidRPr="009A0050" w:rsidRDefault="009A0050" w:rsidP="009A0050">
            <w:pPr>
              <w:numPr>
                <w:ilvl w:val="0"/>
                <w:numId w:val="3"/>
              </w:numPr>
              <w:jc w:val="both"/>
              <w:rPr>
                <w:lang w:val="en-CH"/>
              </w:rPr>
            </w:pPr>
            <w:r w:rsidRPr="009A0050">
              <w:rPr>
                <w:lang w:val="en-U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5EFE64BF" w14:textId="77777777" w:rsidR="009A0050" w:rsidRPr="009A0050" w:rsidRDefault="009A0050" w:rsidP="009A0050">
            <w:pPr>
              <w:numPr>
                <w:ilvl w:val="0"/>
                <w:numId w:val="3"/>
              </w:numPr>
              <w:jc w:val="both"/>
              <w:rPr>
                <w:lang w:val="en-CH"/>
              </w:rPr>
            </w:pPr>
            <w:r w:rsidRPr="009A0050">
              <w:rPr>
                <w:lang w:val="en-US"/>
              </w:rPr>
              <w:t xml:space="preserve"> </w:t>
            </w:r>
          </w:p>
        </w:tc>
        <w:tc>
          <w:tcPr>
            <w:tcW w:w="1673"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606BE726" w14:textId="77777777" w:rsidR="009A0050" w:rsidRPr="009A0050" w:rsidRDefault="009A0050" w:rsidP="009A0050">
            <w:pPr>
              <w:numPr>
                <w:ilvl w:val="0"/>
                <w:numId w:val="3"/>
              </w:numPr>
              <w:jc w:val="both"/>
              <w:rPr>
                <w:lang w:val="en-CH"/>
              </w:rPr>
            </w:pPr>
            <w:r w:rsidRPr="009A0050">
              <w:rPr>
                <w:lang w:val="en-US"/>
              </w:rPr>
              <w:t xml:space="preserve"> </w:t>
            </w:r>
          </w:p>
        </w:tc>
        <w:tc>
          <w:tcPr>
            <w:tcW w:w="1705"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268F8EFF" w14:textId="77777777" w:rsidR="009A0050" w:rsidRPr="009A0050" w:rsidRDefault="009A0050" w:rsidP="009A0050">
            <w:pPr>
              <w:numPr>
                <w:ilvl w:val="0"/>
                <w:numId w:val="3"/>
              </w:numPr>
              <w:jc w:val="both"/>
              <w:rPr>
                <w:lang w:val="en-CH"/>
              </w:rPr>
            </w:pPr>
            <w:r w:rsidRPr="009A0050">
              <w:rPr>
                <w:lang w:val="en-US"/>
              </w:rPr>
              <w:t xml:space="preserve"> </w:t>
            </w:r>
          </w:p>
        </w:tc>
      </w:tr>
      <w:tr w:rsidR="009A0050" w:rsidRPr="009A0050" w14:paraId="7378DC4C" w14:textId="77777777" w:rsidTr="009A0050">
        <w:trPr>
          <w:trHeight w:val="1201"/>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428CDE"/>
            <w:tcMar>
              <w:top w:w="72" w:type="dxa"/>
              <w:left w:w="144" w:type="dxa"/>
              <w:bottom w:w="72" w:type="dxa"/>
              <w:right w:w="144" w:type="dxa"/>
            </w:tcMar>
            <w:vAlign w:val="center"/>
            <w:hideMark/>
          </w:tcPr>
          <w:p w14:paraId="448FF3E4" w14:textId="77777777" w:rsidR="009A0050" w:rsidRPr="009A0050" w:rsidRDefault="009A0050" w:rsidP="009A0050">
            <w:pPr>
              <w:jc w:val="both"/>
              <w:rPr>
                <w:lang w:val="en-CH"/>
              </w:rPr>
            </w:pPr>
            <w:r w:rsidRPr="009A0050">
              <w:rPr>
                <w:b/>
                <w:bCs/>
                <w:lang w:val="en-US"/>
              </w:rPr>
              <w:t>Comments</w:t>
            </w:r>
          </w:p>
        </w:tc>
        <w:tc>
          <w:tcPr>
            <w:tcW w:w="2410" w:type="dxa"/>
            <w:tcBorders>
              <w:top w:val="single" w:sz="8" w:space="0" w:color="FFFFFF"/>
              <w:left w:val="single" w:sz="8" w:space="0" w:color="FFFFFF"/>
              <w:bottom w:val="single" w:sz="8" w:space="0" w:color="FFFFFF"/>
              <w:right w:val="single" w:sz="8" w:space="0" w:color="FFFFFF"/>
            </w:tcBorders>
            <w:shd w:val="clear" w:color="auto" w:fill="9DC3E7"/>
            <w:tcMar>
              <w:top w:w="72" w:type="dxa"/>
              <w:left w:w="144" w:type="dxa"/>
              <w:bottom w:w="72" w:type="dxa"/>
              <w:right w:w="144" w:type="dxa"/>
            </w:tcMar>
            <w:hideMark/>
          </w:tcPr>
          <w:p w14:paraId="618C46DF" w14:textId="77777777" w:rsidR="009A0050" w:rsidRPr="009A0050" w:rsidRDefault="009A0050" w:rsidP="009A0050">
            <w:pPr>
              <w:jc w:val="both"/>
              <w:rPr>
                <w:lang w:val="en-CH"/>
              </w:rPr>
            </w:pPr>
            <w:r w:rsidRPr="009A0050">
              <w:rPr>
                <w:lang w:val="en-US"/>
              </w:rPr>
              <w:t>What comments do you have on the scenario?</w:t>
            </w:r>
          </w:p>
        </w:tc>
        <w:tc>
          <w:tcPr>
            <w:tcW w:w="1701"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5D87B911" w14:textId="77777777" w:rsidR="009A0050" w:rsidRPr="009A0050" w:rsidRDefault="009A0050" w:rsidP="009A0050">
            <w:pPr>
              <w:numPr>
                <w:ilvl w:val="0"/>
                <w:numId w:val="4"/>
              </w:numPr>
              <w:jc w:val="both"/>
              <w:rPr>
                <w:lang w:val="en-CH"/>
              </w:rPr>
            </w:pPr>
            <w:r w:rsidRPr="009A0050">
              <w:rPr>
                <w:lang w:val="en-U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3AD3BC22" w14:textId="77777777" w:rsidR="009A0050" w:rsidRPr="009A0050" w:rsidRDefault="009A0050" w:rsidP="009A0050">
            <w:pPr>
              <w:numPr>
                <w:ilvl w:val="0"/>
                <w:numId w:val="4"/>
              </w:numPr>
              <w:jc w:val="both"/>
              <w:rPr>
                <w:lang w:val="en-CH"/>
              </w:rPr>
            </w:pPr>
            <w:r w:rsidRPr="009A0050">
              <w:rPr>
                <w:lang w:val="en-US"/>
              </w:rPr>
              <w:t xml:space="preserve"> </w:t>
            </w:r>
          </w:p>
        </w:tc>
        <w:tc>
          <w:tcPr>
            <w:tcW w:w="1673"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67E540F6" w14:textId="77777777" w:rsidR="009A0050" w:rsidRPr="009A0050" w:rsidRDefault="009A0050" w:rsidP="009A0050">
            <w:pPr>
              <w:numPr>
                <w:ilvl w:val="0"/>
                <w:numId w:val="4"/>
              </w:numPr>
              <w:jc w:val="both"/>
              <w:rPr>
                <w:lang w:val="en-CH"/>
              </w:rPr>
            </w:pPr>
            <w:r w:rsidRPr="009A0050">
              <w:rPr>
                <w:lang w:val="en-US"/>
              </w:rPr>
              <w:t xml:space="preserve"> </w:t>
            </w:r>
          </w:p>
        </w:tc>
        <w:tc>
          <w:tcPr>
            <w:tcW w:w="1705"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60FA0AB0" w14:textId="77777777" w:rsidR="009A0050" w:rsidRPr="009A0050" w:rsidRDefault="009A0050" w:rsidP="009A0050">
            <w:pPr>
              <w:numPr>
                <w:ilvl w:val="0"/>
                <w:numId w:val="4"/>
              </w:numPr>
              <w:jc w:val="both"/>
              <w:rPr>
                <w:lang w:val="en-CH"/>
              </w:rPr>
            </w:pPr>
            <w:r w:rsidRPr="009A0050">
              <w:rPr>
                <w:lang w:val="en-US"/>
              </w:rPr>
              <w:t xml:space="preserve"> </w:t>
            </w:r>
          </w:p>
        </w:tc>
      </w:tr>
      <w:tr w:rsidR="009A0050" w:rsidRPr="009A0050" w14:paraId="3DA17278" w14:textId="77777777" w:rsidTr="009A0050">
        <w:trPr>
          <w:trHeight w:val="1217"/>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428CDE"/>
            <w:tcMar>
              <w:top w:w="72" w:type="dxa"/>
              <w:left w:w="144" w:type="dxa"/>
              <w:bottom w:w="72" w:type="dxa"/>
              <w:right w:w="144" w:type="dxa"/>
            </w:tcMar>
            <w:vAlign w:val="center"/>
            <w:hideMark/>
          </w:tcPr>
          <w:p w14:paraId="7EA8520E" w14:textId="77777777" w:rsidR="009A0050" w:rsidRPr="009A0050" w:rsidRDefault="009A0050" w:rsidP="009A0050">
            <w:pPr>
              <w:jc w:val="both"/>
              <w:rPr>
                <w:lang w:val="en-CH"/>
              </w:rPr>
            </w:pPr>
            <w:r w:rsidRPr="009A0050">
              <w:rPr>
                <w:b/>
                <w:bCs/>
                <w:lang w:val="en-US"/>
              </w:rPr>
              <w:t>Responses</w:t>
            </w:r>
          </w:p>
        </w:tc>
        <w:tc>
          <w:tcPr>
            <w:tcW w:w="2410" w:type="dxa"/>
            <w:tcBorders>
              <w:top w:val="single" w:sz="8" w:space="0" w:color="FFFFFF"/>
              <w:left w:val="single" w:sz="8" w:space="0" w:color="FFFFFF"/>
              <w:bottom w:val="single" w:sz="8" w:space="0" w:color="FFFFFF"/>
              <w:right w:val="single" w:sz="8" w:space="0" w:color="FFFFFF"/>
            </w:tcBorders>
            <w:shd w:val="clear" w:color="auto" w:fill="9DC3E7"/>
            <w:tcMar>
              <w:top w:w="72" w:type="dxa"/>
              <w:left w:w="144" w:type="dxa"/>
              <w:bottom w:w="72" w:type="dxa"/>
              <w:right w:w="144" w:type="dxa"/>
            </w:tcMar>
            <w:hideMark/>
          </w:tcPr>
          <w:p w14:paraId="1A60EC6F" w14:textId="77777777" w:rsidR="009A0050" w:rsidRPr="009A0050" w:rsidRDefault="009A0050" w:rsidP="009A0050">
            <w:pPr>
              <w:jc w:val="both"/>
              <w:rPr>
                <w:lang w:val="en-CH"/>
              </w:rPr>
            </w:pPr>
            <w:r w:rsidRPr="009A0050">
              <w:rPr>
                <w:lang w:val="en-US"/>
              </w:rPr>
              <w:t>What response do you take to the scenario occurring?</w:t>
            </w:r>
          </w:p>
        </w:tc>
        <w:tc>
          <w:tcPr>
            <w:tcW w:w="1701"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135B0FDB" w14:textId="77777777" w:rsidR="009A0050" w:rsidRPr="009A0050" w:rsidRDefault="009A0050" w:rsidP="009A0050">
            <w:pPr>
              <w:numPr>
                <w:ilvl w:val="0"/>
                <w:numId w:val="5"/>
              </w:numPr>
              <w:jc w:val="both"/>
              <w:rPr>
                <w:lang w:val="en-CH"/>
              </w:rPr>
            </w:pPr>
            <w:r w:rsidRPr="009A0050">
              <w:rPr>
                <w:lang w:val="en-U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277BFA82" w14:textId="77777777" w:rsidR="009A0050" w:rsidRPr="009A0050" w:rsidRDefault="009A0050" w:rsidP="009A0050">
            <w:pPr>
              <w:numPr>
                <w:ilvl w:val="0"/>
                <w:numId w:val="5"/>
              </w:numPr>
              <w:jc w:val="both"/>
              <w:rPr>
                <w:lang w:val="en-CH"/>
              </w:rPr>
            </w:pPr>
            <w:r w:rsidRPr="009A0050">
              <w:rPr>
                <w:lang w:val="en-US"/>
              </w:rPr>
              <w:t xml:space="preserve"> </w:t>
            </w:r>
          </w:p>
        </w:tc>
        <w:tc>
          <w:tcPr>
            <w:tcW w:w="1673"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5A461EAC" w14:textId="77777777" w:rsidR="009A0050" w:rsidRPr="009A0050" w:rsidRDefault="009A0050" w:rsidP="009A0050">
            <w:pPr>
              <w:numPr>
                <w:ilvl w:val="0"/>
                <w:numId w:val="5"/>
              </w:numPr>
              <w:jc w:val="both"/>
              <w:rPr>
                <w:lang w:val="en-CH"/>
              </w:rPr>
            </w:pPr>
            <w:r w:rsidRPr="009A0050">
              <w:rPr>
                <w:lang w:val="en-US"/>
              </w:rPr>
              <w:t xml:space="preserve"> </w:t>
            </w:r>
          </w:p>
        </w:tc>
        <w:tc>
          <w:tcPr>
            <w:tcW w:w="1705" w:type="dxa"/>
            <w:tcBorders>
              <w:top w:val="single" w:sz="8" w:space="0" w:color="FFFFFF"/>
              <w:left w:val="single" w:sz="8" w:space="0" w:color="FFFFFF"/>
              <w:bottom w:val="single" w:sz="8" w:space="0" w:color="FFFFFF"/>
              <w:right w:val="single" w:sz="8" w:space="0" w:color="FFFFFF"/>
            </w:tcBorders>
            <w:shd w:val="clear" w:color="auto" w:fill="CDD4EA"/>
            <w:tcMar>
              <w:top w:w="72" w:type="dxa"/>
              <w:left w:w="144" w:type="dxa"/>
              <w:bottom w:w="72" w:type="dxa"/>
              <w:right w:w="144" w:type="dxa"/>
            </w:tcMar>
            <w:hideMark/>
          </w:tcPr>
          <w:p w14:paraId="4F139755" w14:textId="77777777" w:rsidR="009A0050" w:rsidRPr="009A0050" w:rsidRDefault="009A0050" w:rsidP="009A0050">
            <w:pPr>
              <w:numPr>
                <w:ilvl w:val="0"/>
                <w:numId w:val="5"/>
              </w:numPr>
              <w:jc w:val="both"/>
              <w:rPr>
                <w:lang w:val="en-CH"/>
              </w:rPr>
            </w:pPr>
            <w:r w:rsidRPr="009A0050">
              <w:rPr>
                <w:lang w:val="en-US"/>
              </w:rPr>
              <w:t xml:space="preserve"> </w:t>
            </w:r>
          </w:p>
        </w:tc>
      </w:tr>
      <w:tr w:rsidR="009A0050" w:rsidRPr="009A0050" w14:paraId="0386C1F9" w14:textId="77777777" w:rsidTr="009A0050">
        <w:trPr>
          <w:trHeight w:val="1217"/>
          <w:jc w:val="center"/>
        </w:trPr>
        <w:tc>
          <w:tcPr>
            <w:tcW w:w="1833" w:type="dxa"/>
            <w:tcBorders>
              <w:top w:val="single" w:sz="8" w:space="0" w:color="FFFFFF"/>
              <w:left w:val="single" w:sz="8" w:space="0" w:color="FFFFFF"/>
              <w:bottom w:val="single" w:sz="8" w:space="0" w:color="FFFFFF"/>
              <w:right w:val="single" w:sz="8" w:space="0" w:color="FFFFFF"/>
            </w:tcBorders>
            <w:shd w:val="clear" w:color="auto" w:fill="428CDE"/>
            <w:tcMar>
              <w:top w:w="72" w:type="dxa"/>
              <w:left w:w="144" w:type="dxa"/>
              <w:bottom w:w="72" w:type="dxa"/>
              <w:right w:w="144" w:type="dxa"/>
            </w:tcMar>
            <w:vAlign w:val="center"/>
            <w:hideMark/>
          </w:tcPr>
          <w:p w14:paraId="75B13038" w14:textId="77777777" w:rsidR="009A0050" w:rsidRPr="009A0050" w:rsidRDefault="009A0050" w:rsidP="009A0050">
            <w:pPr>
              <w:jc w:val="both"/>
              <w:rPr>
                <w:lang w:val="en-CH"/>
              </w:rPr>
            </w:pPr>
            <w:r w:rsidRPr="009A0050">
              <w:rPr>
                <w:b/>
                <w:bCs/>
                <w:lang w:val="en-US"/>
              </w:rPr>
              <w:t>Alternative Plans</w:t>
            </w:r>
          </w:p>
        </w:tc>
        <w:tc>
          <w:tcPr>
            <w:tcW w:w="2410" w:type="dxa"/>
            <w:tcBorders>
              <w:top w:val="single" w:sz="8" w:space="0" w:color="FFFFFF"/>
              <w:left w:val="single" w:sz="8" w:space="0" w:color="FFFFFF"/>
              <w:bottom w:val="single" w:sz="8" w:space="0" w:color="FFFFFF"/>
              <w:right w:val="single" w:sz="8" w:space="0" w:color="FFFFFF"/>
            </w:tcBorders>
            <w:shd w:val="clear" w:color="auto" w:fill="9DC3E7"/>
            <w:tcMar>
              <w:top w:w="72" w:type="dxa"/>
              <w:left w:w="144" w:type="dxa"/>
              <w:bottom w:w="72" w:type="dxa"/>
              <w:right w:w="144" w:type="dxa"/>
            </w:tcMar>
            <w:hideMark/>
          </w:tcPr>
          <w:p w14:paraId="2993D140" w14:textId="77777777" w:rsidR="009A0050" w:rsidRPr="009A0050" w:rsidRDefault="009A0050" w:rsidP="009A0050">
            <w:pPr>
              <w:jc w:val="both"/>
              <w:rPr>
                <w:lang w:val="en-CH"/>
              </w:rPr>
            </w:pPr>
            <w:r w:rsidRPr="009A0050">
              <w:rPr>
                <w:lang w:val="en-US"/>
              </w:rPr>
              <w:t>What alternatives may you take if the scenario occurs?</w:t>
            </w:r>
          </w:p>
        </w:tc>
        <w:tc>
          <w:tcPr>
            <w:tcW w:w="1701"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26CF564C" w14:textId="77777777" w:rsidR="009A0050" w:rsidRPr="009A0050" w:rsidRDefault="009A0050" w:rsidP="009A0050">
            <w:pPr>
              <w:numPr>
                <w:ilvl w:val="0"/>
                <w:numId w:val="6"/>
              </w:numPr>
              <w:jc w:val="both"/>
              <w:rPr>
                <w:lang w:val="en-CH"/>
              </w:rPr>
            </w:pPr>
            <w:r w:rsidRPr="009A0050">
              <w:rPr>
                <w:lang w:val="en-US"/>
              </w:rPr>
              <w:t xml:space="preserve"> </w:t>
            </w:r>
          </w:p>
        </w:tc>
        <w:tc>
          <w:tcPr>
            <w:tcW w:w="1701"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7B2E7779" w14:textId="77777777" w:rsidR="009A0050" w:rsidRPr="009A0050" w:rsidRDefault="009A0050" w:rsidP="009A0050">
            <w:pPr>
              <w:numPr>
                <w:ilvl w:val="0"/>
                <w:numId w:val="6"/>
              </w:numPr>
              <w:jc w:val="both"/>
              <w:rPr>
                <w:lang w:val="en-CH"/>
              </w:rPr>
            </w:pPr>
            <w:r w:rsidRPr="009A0050">
              <w:rPr>
                <w:lang w:val="en-US"/>
              </w:rPr>
              <w:t xml:space="preserve"> </w:t>
            </w:r>
          </w:p>
        </w:tc>
        <w:tc>
          <w:tcPr>
            <w:tcW w:w="1673"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40AA634E" w14:textId="77777777" w:rsidR="009A0050" w:rsidRPr="009A0050" w:rsidRDefault="009A0050" w:rsidP="009A0050">
            <w:pPr>
              <w:numPr>
                <w:ilvl w:val="0"/>
                <w:numId w:val="6"/>
              </w:numPr>
              <w:jc w:val="both"/>
              <w:rPr>
                <w:lang w:val="en-CH"/>
              </w:rPr>
            </w:pPr>
            <w:r w:rsidRPr="009A0050">
              <w:rPr>
                <w:lang w:val="en-US"/>
              </w:rPr>
              <w:t xml:space="preserve"> </w:t>
            </w:r>
          </w:p>
        </w:tc>
        <w:tc>
          <w:tcPr>
            <w:tcW w:w="1705" w:type="dxa"/>
            <w:tcBorders>
              <w:top w:val="single" w:sz="8" w:space="0" w:color="FFFFFF"/>
              <w:left w:val="single" w:sz="8" w:space="0" w:color="FFFFFF"/>
              <w:bottom w:val="single" w:sz="8" w:space="0" w:color="FFFFFF"/>
              <w:right w:val="single" w:sz="8" w:space="0" w:color="FFFFFF"/>
            </w:tcBorders>
            <w:shd w:val="clear" w:color="auto" w:fill="E8EBF5"/>
            <w:tcMar>
              <w:top w:w="72" w:type="dxa"/>
              <w:left w:w="144" w:type="dxa"/>
              <w:bottom w:w="72" w:type="dxa"/>
              <w:right w:w="144" w:type="dxa"/>
            </w:tcMar>
            <w:hideMark/>
          </w:tcPr>
          <w:p w14:paraId="63B07509" w14:textId="77777777" w:rsidR="009A0050" w:rsidRPr="009A0050" w:rsidRDefault="009A0050" w:rsidP="009A0050">
            <w:pPr>
              <w:numPr>
                <w:ilvl w:val="0"/>
                <w:numId w:val="6"/>
              </w:numPr>
              <w:jc w:val="both"/>
              <w:rPr>
                <w:lang w:val="en-CH"/>
              </w:rPr>
            </w:pPr>
            <w:r w:rsidRPr="009A0050">
              <w:rPr>
                <w:lang w:val="en-US"/>
              </w:rPr>
              <w:t xml:space="preserve"> </w:t>
            </w:r>
          </w:p>
        </w:tc>
      </w:tr>
    </w:tbl>
    <w:p w14:paraId="7438ADE5" w14:textId="77777777" w:rsidR="009A0050" w:rsidRPr="009A0050" w:rsidRDefault="009A0050" w:rsidP="009A0050">
      <w:pPr>
        <w:jc w:val="both"/>
        <w:rPr>
          <w:lang w:val="en-CH"/>
        </w:rPr>
      </w:pPr>
    </w:p>
    <w:sectPr w:rsidR="009A0050" w:rsidRPr="009A0050" w:rsidSect="009A0050">
      <w:headerReference w:type="default" r:id="rId8"/>
      <w:footerReference w:type="default" r:id="rId9"/>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1375F" w14:textId="77777777" w:rsidR="002B707B" w:rsidRDefault="002B707B" w:rsidP="009A0050">
      <w:pPr>
        <w:spacing w:after="0" w:line="240" w:lineRule="auto"/>
      </w:pPr>
      <w:r>
        <w:separator/>
      </w:r>
    </w:p>
  </w:endnote>
  <w:endnote w:type="continuationSeparator" w:id="0">
    <w:p w14:paraId="113CEF79" w14:textId="77777777" w:rsidR="002B707B" w:rsidRDefault="002B707B" w:rsidP="009A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DA3B" w14:textId="77777777" w:rsidR="00E73DA5" w:rsidRPr="005D27CF" w:rsidRDefault="00E73DA5" w:rsidP="00E73DA5">
    <w:pPr>
      <w:pStyle w:val="Footer"/>
    </w:pPr>
    <w:r>
      <w:rPr>
        <w:lang w:val="en-CH"/>
      </w:rPr>
      <w:t>*</w:t>
    </w:r>
    <w:r w:rsidRPr="005D27CF">
      <w:t xml:space="preserve">This is a working document and has not been formally edited by the International Trade Centre. </w:t>
    </w:r>
  </w:p>
  <w:p w14:paraId="2103285C" w14:textId="77777777" w:rsidR="00E73DA5" w:rsidRDefault="00E73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74058" w14:textId="77777777" w:rsidR="002B707B" w:rsidRDefault="002B707B" w:rsidP="009A0050">
      <w:pPr>
        <w:spacing w:after="0" w:line="240" w:lineRule="auto"/>
      </w:pPr>
      <w:r>
        <w:separator/>
      </w:r>
    </w:p>
  </w:footnote>
  <w:footnote w:type="continuationSeparator" w:id="0">
    <w:p w14:paraId="2AAD271C" w14:textId="77777777" w:rsidR="002B707B" w:rsidRDefault="002B707B" w:rsidP="009A0050">
      <w:pPr>
        <w:spacing w:after="0" w:line="240" w:lineRule="auto"/>
      </w:pPr>
      <w:r>
        <w:continuationSeparator/>
      </w:r>
    </w:p>
  </w:footnote>
  <w:footnote w:id="1">
    <w:p w14:paraId="185100B1" w14:textId="769451FA" w:rsidR="00E73DA5" w:rsidRDefault="009A0050">
      <w:pPr>
        <w:pStyle w:val="FootnoteText"/>
        <w:rPr>
          <w:rStyle w:val="Hyperlink"/>
          <w:lang w:val="en-CH"/>
        </w:rPr>
      </w:pPr>
      <w:r>
        <w:rPr>
          <w:rStyle w:val="FootnoteReference"/>
        </w:rPr>
        <w:footnoteRef/>
      </w:r>
      <w:r>
        <w:t xml:space="preserve"> </w:t>
      </w:r>
      <w:bookmarkStart w:id="0" w:name="_Hlk40710422"/>
      <w:r>
        <w:rPr>
          <w:lang w:val="en-CH"/>
        </w:rPr>
        <w:t xml:space="preserve">Source: </w:t>
      </w:r>
      <w:hyperlink r:id="rId1" w:history="1">
        <w:proofErr w:type="spellStart"/>
        <w:r w:rsidRPr="009A0050">
          <w:rPr>
            <w:rStyle w:val="Hyperlink"/>
            <w:lang w:val="en-CH"/>
          </w:rPr>
          <w:t>UpBoard</w:t>
        </w:r>
        <w:proofErr w:type="spellEnd"/>
      </w:hyperlink>
      <w:bookmarkEnd w:id="0"/>
    </w:p>
    <w:p w14:paraId="34994D7C" w14:textId="77777777" w:rsidR="00E73DA5" w:rsidRPr="009A0050" w:rsidRDefault="00E73DA5">
      <w:pPr>
        <w:pStyle w:val="FootnoteText"/>
        <w:rPr>
          <w:lang w:val="en-C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94B63" w14:textId="12A16733" w:rsidR="009A0050" w:rsidRDefault="009A0050">
    <w:pPr>
      <w:pStyle w:val="Header"/>
    </w:pPr>
    <w:r w:rsidRPr="009A0050">
      <w:rPr>
        <w:noProof/>
      </w:rPr>
      <w:drawing>
        <wp:anchor distT="0" distB="0" distL="114300" distR="114300" simplePos="0" relativeHeight="251659264" behindDoc="0" locked="0" layoutInCell="1" allowOverlap="1" wp14:anchorId="2CBF1A2F" wp14:editId="75FFB359">
          <wp:simplePos x="0" y="0"/>
          <wp:positionH relativeFrom="margin">
            <wp:posOffset>-382905</wp:posOffset>
          </wp:positionH>
          <wp:positionV relativeFrom="paragraph">
            <wp:posOffset>193040</wp:posOffset>
          </wp:positionV>
          <wp:extent cx="2590800" cy="42164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TC SheTrad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90800" cy="421640"/>
                  </a:xfrm>
                  <a:prstGeom prst="rect">
                    <a:avLst/>
                  </a:prstGeom>
                </pic:spPr>
              </pic:pic>
            </a:graphicData>
          </a:graphic>
          <wp14:sizeRelH relativeFrom="page">
            <wp14:pctWidth>0</wp14:pctWidth>
          </wp14:sizeRelH>
          <wp14:sizeRelV relativeFrom="page">
            <wp14:pctHeight>0</wp14:pctHeight>
          </wp14:sizeRelV>
        </wp:anchor>
      </w:drawing>
    </w:r>
    <w:r w:rsidRPr="009A0050">
      <w:rPr>
        <w:noProof/>
      </w:rPr>
      <w:drawing>
        <wp:anchor distT="0" distB="0" distL="114300" distR="114300" simplePos="0" relativeHeight="251660288" behindDoc="0" locked="0" layoutInCell="1" allowOverlap="1" wp14:anchorId="034B6303" wp14:editId="787D324D">
          <wp:simplePos x="0" y="0"/>
          <wp:positionH relativeFrom="margin">
            <wp:posOffset>5697988</wp:posOffset>
          </wp:positionH>
          <wp:positionV relativeFrom="paragraph">
            <wp:posOffset>169545</wp:posOffset>
          </wp:positionV>
          <wp:extent cx="485775" cy="514985"/>
          <wp:effectExtent l="0" t="0" r="0" b="0"/>
          <wp:wrapSquare wrapText="bothSides"/>
          <wp:docPr id="38" name="Picture 38" descr="UK-AID-Standard--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ID-Standard--RGB-larg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85775" cy="5149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A24D0"/>
    <w:multiLevelType w:val="hybridMultilevel"/>
    <w:tmpl w:val="D562BEE6"/>
    <w:lvl w:ilvl="0" w:tplc="0DF6E10E">
      <w:start w:val="1"/>
      <w:numFmt w:val="bullet"/>
      <w:lvlText w:val="•"/>
      <w:lvlJc w:val="left"/>
      <w:pPr>
        <w:tabs>
          <w:tab w:val="num" w:pos="720"/>
        </w:tabs>
        <w:ind w:left="720" w:hanging="360"/>
      </w:pPr>
      <w:rPr>
        <w:rFonts w:ascii="Arial" w:hAnsi="Arial" w:hint="default"/>
      </w:rPr>
    </w:lvl>
    <w:lvl w:ilvl="1" w:tplc="8874358A" w:tentative="1">
      <w:start w:val="1"/>
      <w:numFmt w:val="bullet"/>
      <w:lvlText w:val="•"/>
      <w:lvlJc w:val="left"/>
      <w:pPr>
        <w:tabs>
          <w:tab w:val="num" w:pos="1440"/>
        </w:tabs>
        <w:ind w:left="1440" w:hanging="360"/>
      </w:pPr>
      <w:rPr>
        <w:rFonts w:ascii="Arial" w:hAnsi="Arial" w:hint="default"/>
      </w:rPr>
    </w:lvl>
    <w:lvl w:ilvl="2" w:tplc="5D701CD2" w:tentative="1">
      <w:start w:val="1"/>
      <w:numFmt w:val="bullet"/>
      <w:lvlText w:val="•"/>
      <w:lvlJc w:val="left"/>
      <w:pPr>
        <w:tabs>
          <w:tab w:val="num" w:pos="2160"/>
        </w:tabs>
        <w:ind w:left="2160" w:hanging="360"/>
      </w:pPr>
      <w:rPr>
        <w:rFonts w:ascii="Arial" w:hAnsi="Arial" w:hint="default"/>
      </w:rPr>
    </w:lvl>
    <w:lvl w:ilvl="3" w:tplc="283CD8F2" w:tentative="1">
      <w:start w:val="1"/>
      <w:numFmt w:val="bullet"/>
      <w:lvlText w:val="•"/>
      <w:lvlJc w:val="left"/>
      <w:pPr>
        <w:tabs>
          <w:tab w:val="num" w:pos="2880"/>
        </w:tabs>
        <w:ind w:left="2880" w:hanging="360"/>
      </w:pPr>
      <w:rPr>
        <w:rFonts w:ascii="Arial" w:hAnsi="Arial" w:hint="default"/>
      </w:rPr>
    </w:lvl>
    <w:lvl w:ilvl="4" w:tplc="400A244E" w:tentative="1">
      <w:start w:val="1"/>
      <w:numFmt w:val="bullet"/>
      <w:lvlText w:val="•"/>
      <w:lvlJc w:val="left"/>
      <w:pPr>
        <w:tabs>
          <w:tab w:val="num" w:pos="3600"/>
        </w:tabs>
        <w:ind w:left="3600" w:hanging="360"/>
      </w:pPr>
      <w:rPr>
        <w:rFonts w:ascii="Arial" w:hAnsi="Arial" w:hint="default"/>
      </w:rPr>
    </w:lvl>
    <w:lvl w:ilvl="5" w:tplc="2E4432F6" w:tentative="1">
      <w:start w:val="1"/>
      <w:numFmt w:val="bullet"/>
      <w:lvlText w:val="•"/>
      <w:lvlJc w:val="left"/>
      <w:pPr>
        <w:tabs>
          <w:tab w:val="num" w:pos="4320"/>
        </w:tabs>
        <w:ind w:left="4320" w:hanging="360"/>
      </w:pPr>
      <w:rPr>
        <w:rFonts w:ascii="Arial" w:hAnsi="Arial" w:hint="default"/>
      </w:rPr>
    </w:lvl>
    <w:lvl w:ilvl="6" w:tplc="8924BF22" w:tentative="1">
      <w:start w:val="1"/>
      <w:numFmt w:val="bullet"/>
      <w:lvlText w:val="•"/>
      <w:lvlJc w:val="left"/>
      <w:pPr>
        <w:tabs>
          <w:tab w:val="num" w:pos="5040"/>
        </w:tabs>
        <w:ind w:left="5040" w:hanging="360"/>
      </w:pPr>
      <w:rPr>
        <w:rFonts w:ascii="Arial" w:hAnsi="Arial" w:hint="default"/>
      </w:rPr>
    </w:lvl>
    <w:lvl w:ilvl="7" w:tplc="19E0041E" w:tentative="1">
      <w:start w:val="1"/>
      <w:numFmt w:val="bullet"/>
      <w:lvlText w:val="•"/>
      <w:lvlJc w:val="left"/>
      <w:pPr>
        <w:tabs>
          <w:tab w:val="num" w:pos="5760"/>
        </w:tabs>
        <w:ind w:left="5760" w:hanging="360"/>
      </w:pPr>
      <w:rPr>
        <w:rFonts w:ascii="Arial" w:hAnsi="Arial" w:hint="default"/>
      </w:rPr>
    </w:lvl>
    <w:lvl w:ilvl="8" w:tplc="5E24E50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722D9C"/>
    <w:multiLevelType w:val="hybridMultilevel"/>
    <w:tmpl w:val="F998F7CA"/>
    <w:lvl w:ilvl="0" w:tplc="8CBECFB4">
      <w:start w:val="1"/>
      <w:numFmt w:val="bullet"/>
      <w:lvlText w:val="•"/>
      <w:lvlJc w:val="left"/>
      <w:pPr>
        <w:tabs>
          <w:tab w:val="num" w:pos="720"/>
        </w:tabs>
        <w:ind w:left="720" w:hanging="360"/>
      </w:pPr>
      <w:rPr>
        <w:rFonts w:ascii="Arial" w:hAnsi="Arial" w:hint="default"/>
      </w:rPr>
    </w:lvl>
    <w:lvl w:ilvl="1" w:tplc="CA86F864" w:tentative="1">
      <w:start w:val="1"/>
      <w:numFmt w:val="bullet"/>
      <w:lvlText w:val="•"/>
      <w:lvlJc w:val="left"/>
      <w:pPr>
        <w:tabs>
          <w:tab w:val="num" w:pos="1440"/>
        </w:tabs>
        <w:ind w:left="1440" w:hanging="360"/>
      </w:pPr>
      <w:rPr>
        <w:rFonts w:ascii="Arial" w:hAnsi="Arial" w:hint="default"/>
      </w:rPr>
    </w:lvl>
    <w:lvl w:ilvl="2" w:tplc="CB8EC4E2" w:tentative="1">
      <w:start w:val="1"/>
      <w:numFmt w:val="bullet"/>
      <w:lvlText w:val="•"/>
      <w:lvlJc w:val="left"/>
      <w:pPr>
        <w:tabs>
          <w:tab w:val="num" w:pos="2160"/>
        </w:tabs>
        <w:ind w:left="2160" w:hanging="360"/>
      </w:pPr>
      <w:rPr>
        <w:rFonts w:ascii="Arial" w:hAnsi="Arial" w:hint="default"/>
      </w:rPr>
    </w:lvl>
    <w:lvl w:ilvl="3" w:tplc="A238D90E" w:tentative="1">
      <w:start w:val="1"/>
      <w:numFmt w:val="bullet"/>
      <w:lvlText w:val="•"/>
      <w:lvlJc w:val="left"/>
      <w:pPr>
        <w:tabs>
          <w:tab w:val="num" w:pos="2880"/>
        </w:tabs>
        <w:ind w:left="2880" w:hanging="360"/>
      </w:pPr>
      <w:rPr>
        <w:rFonts w:ascii="Arial" w:hAnsi="Arial" w:hint="default"/>
      </w:rPr>
    </w:lvl>
    <w:lvl w:ilvl="4" w:tplc="753C0ECE" w:tentative="1">
      <w:start w:val="1"/>
      <w:numFmt w:val="bullet"/>
      <w:lvlText w:val="•"/>
      <w:lvlJc w:val="left"/>
      <w:pPr>
        <w:tabs>
          <w:tab w:val="num" w:pos="3600"/>
        </w:tabs>
        <w:ind w:left="3600" w:hanging="360"/>
      </w:pPr>
      <w:rPr>
        <w:rFonts w:ascii="Arial" w:hAnsi="Arial" w:hint="default"/>
      </w:rPr>
    </w:lvl>
    <w:lvl w:ilvl="5" w:tplc="50868226" w:tentative="1">
      <w:start w:val="1"/>
      <w:numFmt w:val="bullet"/>
      <w:lvlText w:val="•"/>
      <w:lvlJc w:val="left"/>
      <w:pPr>
        <w:tabs>
          <w:tab w:val="num" w:pos="4320"/>
        </w:tabs>
        <w:ind w:left="4320" w:hanging="360"/>
      </w:pPr>
      <w:rPr>
        <w:rFonts w:ascii="Arial" w:hAnsi="Arial" w:hint="default"/>
      </w:rPr>
    </w:lvl>
    <w:lvl w:ilvl="6" w:tplc="756E6844" w:tentative="1">
      <w:start w:val="1"/>
      <w:numFmt w:val="bullet"/>
      <w:lvlText w:val="•"/>
      <w:lvlJc w:val="left"/>
      <w:pPr>
        <w:tabs>
          <w:tab w:val="num" w:pos="5040"/>
        </w:tabs>
        <w:ind w:left="5040" w:hanging="360"/>
      </w:pPr>
      <w:rPr>
        <w:rFonts w:ascii="Arial" w:hAnsi="Arial" w:hint="default"/>
      </w:rPr>
    </w:lvl>
    <w:lvl w:ilvl="7" w:tplc="6298B784" w:tentative="1">
      <w:start w:val="1"/>
      <w:numFmt w:val="bullet"/>
      <w:lvlText w:val="•"/>
      <w:lvlJc w:val="left"/>
      <w:pPr>
        <w:tabs>
          <w:tab w:val="num" w:pos="5760"/>
        </w:tabs>
        <w:ind w:left="5760" w:hanging="360"/>
      </w:pPr>
      <w:rPr>
        <w:rFonts w:ascii="Arial" w:hAnsi="Arial" w:hint="default"/>
      </w:rPr>
    </w:lvl>
    <w:lvl w:ilvl="8" w:tplc="BD608E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1118EC"/>
    <w:multiLevelType w:val="hybridMultilevel"/>
    <w:tmpl w:val="B3FC4DAA"/>
    <w:lvl w:ilvl="0" w:tplc="C424565E">
      <w:start w:val="1"/>
      <w:numFmt w:val="bullet"/>
      <w:lvlText w:val="•"/>
      <w:lvlJc w:val="left"/>
      <w:pPr>
        <w:tabs>
          <w:tab w:val="num" w:pos="720"/>
        </w:tabs>
        <w:ind w:left="720" w:hanging="360"/>
      </w:pPr>
      <w:rPr>
        <w:rFonts w:ascii="Arial" w:hAnsi="Arial" w:hint="default"/>
      </w:rPr>
    </w:lvl>
    <w:lvl w:ilvl="1" w:tplc="E22A05C8" w:tentative="1">
      <w:start w:val="1"/>
      <w:numFmt w:val="bullet"/>
      <w:lvlText w:val="•"/>
      <w:lvlJc w:val="left"/>
      <w:pPr>
        <w:tabs>
          <w:tab w:val="num" w:pos="1440"/>
        </w:tabs>
        <w:ind w:left="1440" w:hanging="360"/>
      </w:pPr>
      <w:rPr>
        <w:rFonts w:ascii="Arial" w:hAnsi="Arial" w:hint="default"/>
      </w:rPr>
    </w:lvl>
    <w:lvl w:ilvl="2" w:tplc="06F0608E" w:tentative="1">
      <w:start w:val="1"/>
      <w:numFmt w:val="bullet"/>
      <w:lvlText w:val="•"/>
      <w:lvlJc w:val="left"/>
      <w:pPr>
        <w:tabs>
          <w:tab w:val="num" w:pos="2160"/>
        </w:tabs>
        <w:ind w:left="2160" w:hanging="360"/>
      </w:pPr>
      <w:rPr>
        <w:rFonts w:ascii="Arial" w:hAnsi="Arial" w:hint="default"/>
      </w:rPr>
    </w:lvl>
    <w:lvl w:ilvl="3" w:tplc="C1C438FA" w:tentative="1">
      <w:start w:val="1"/>
      <w:numFmt w:val="bullet"/>
      <w:lvlText w:val="•"/>
      <w:lvlJc w:val="left"/>
      <w:pPr>
        <w:tabs>
          <w:tab w:val="num" w:pos="2880"/>
        </w:tabs>
        <w:ind w:left="2880" w:hanging="360"/>
      </w:pPr>
      <w:rPr>
        <w:rFonts w:ascii="Arial" w:hAnsi="Arial" w:hint="default"/>
      </w:rPr>
    </w:lvl>
    <w:lvl w:ilvl="4" w:tplc="32E00932" w:tentative="1">
      <w:start w:val="1"/>
      <w:numFmt w:val="bullet"/>
      <w:lvlText w:val="•"/>
      <w:lvlJc w:val="left"/>
      <w:pPr>
        <w:tabs>
          <w:tab w:val="num" w:pos="3600"/>
        </w:tabs>
        <w:ind w:left="3600" w:hanging="360"/>
      </w:pPr>
      <w:rPr>
        <w:rFonts w:ascii="Arial" w:hAnsi="Arial" w:hint="default"/>
      </w:rPr>
    </w:lvl>
    <w:lvl w:ilvl="5" w:tplc="2B1E705A" w:tentative="1">
      <w:start w:val="1"/>
      <w:numFmt w:val="bullet"/>
      <w:lvlText w:val="•"/>
      <w:lvlJc w:val="left"/>
      <w:pPr>
        <w:tabs>
          <w:tab w:val="num" w:pos="4320"/>
        </w:tabs>
        <w:ind w:left="4320" w:hanging="360"/>
      </w:pPr>
      <w:rPr>
        <w:rFonts w:ascii="Arial" w:hAnsi="Arial" w:hint="default"/>
      </w:rPr>
    </w:lvl>
    <w:lvl w:ilvl="6" w:tplc="B158FCA0" w:tentative="1">
      <w:start w:val="1"/>
      <w:numFmt w:val="bullet"/>
      <w:lvlText w:val="•"/>
      <w:lvlJc w:val="left"/>
      <w:pPr>
        <w:tabs>
          <w:tab w:val="num" w:pos="5040"/>
        </w:tabs>
        <w:ind w:left="5040" w:hanging="360"/>
      </w:pPr>
      <w:rPr>
        <w:rFonts w:ascii="Arial" w:hAnsi="Arial" w:hint="default"/>
      </w:rPr>
    </w:lvl>
    <w:lvl w:ilvl="7" w:tplc="1676232E" w:tentative="1">
      <w:start w:val="1"/>
      <w:numFmt w:val="bullet"/>
      <w:lvlText w:val="•"/>
      <w:lvlJc w:val="left"/>
      <w:pPr>
        <w:tabs>
          <w:tab w:val="num" w:pos="5760"/>
        </w:tabs>
        <w:ind w:left="5760" w:hanging="360"/>
      </w:pPr>
      <w:rPr>
        <w:rFonts w:ascii="Arial" w:hAnsi="Arial" w:hint="default"/>
      </w:rPr>
    </w:lvl>
    <w:lvl w:ilvl="8" w:tplc="2236E8D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3C7F42"/>
    <w:multiLevelType w:val="hybridMultilevel"/>
    <w:tmpl w:val="A420E94E"/>
    <w:lvl w:ilvl="0" w:tplc="F8428F6E">
      <w:start w:val="1"/>
      <w:numFmt w:val="bullet"/>
      <w:lvlText w:val="•"/>
      <w:lvlJc w:val="left"/>
      <w:pPr>
        <w:tabs>
          <w:tab w:val="num" w:pos="720"/>
        </w:tabs>
        <w:ind w:left="720" w:hanging="360"/>
      </w:pPr>
      <w:rPr>
        <w:rFonts w:ascii="Arial" w:hAnsi="Arial" w:hint="default"/>
      </w:rPr>
    </w:lvl>
    <w:lvl w:ilvl="1" w:tplc="18108290" w:tentative="1">
      <w:start w:val="1"/>
      <w:numFmt w:val="bullet"/>
      <w:lvlText w:val="•"/>
      <w:lvlJc w:val="left"/>
      <w:pPr>
        <w:tabs>
          <w:tab w:val="num" w:pos="1440"/>
        </w:tabs>
        <w:ind w:left="1440" w:hanging="360"/>
      </w:pPr>
      <w:rPr>
        <w:rFonts w:ascii="Arial" w:hAnsi="Arial" w:hint="default"/>
      </w:rPr>
    </w:lvl>
    <w:lvl w:ilvl="2" w:tplc="4A68E70C" w:tentative="1">
      <w:start w:val="1"/>
      <w:numFmt w:val="bullet"/>
      <w:lvlText w:val="•"/>
      <w:lvlJc w:val="left"/>
      <w:pPr>
        <w:tabs>
          <w:tab w:val="num" w:pos="2160"/>
        </w:tabs>
        <w:ind w:left="2160" w:hanging="360"/>
      </w:pPr>
      <w:rPr>
        <w:rFonts w:ascii="Arial" w:hAnsi="Arial" w:hint="default"/>
      </w:rPr>
    </w:lvl>
    <w:lvl w:ilvl="3" w:tplc="7E0E4552" w:tentative="1">
      <w:start w:val="1"/>
      <w:numFmt w:val="bullet"/>
      <w:lvlText w:val="•"/>
      <w:lvlJc w:val="left"/>
      <w:pPr>
        <w:tabs>
          <w:tab w:val="num" w:pos="2880"/>
        </w:tabs>
        <w:ind w:left="2880" w:hanging="360"/>
      </w:pPr>
      <w:rPr>
        <w:rFonts w:ascii="Arial" w:hAnsi="Arial" w:hint="default"/>
      </w:rPr>
    </w:lvl>
    <w:lvl w:ilvl="4" w:tplc="A898631A" w:tentative="1">
      <w:start w:val="1"/>
      <w:numFmt w:val="bullet"/>
      <w:lvlText w:val="•"/>
      <w:lvlJc w:val="left"/>
      <w:pPr>
        <w:tabs>
          <w:tab w:val="num" w:pos="3600"/>
        </w:tabs>
        <w:ind w:left="3600" w:hanging="360"/>
      </w:pPr>
      <w:rPr>
        <w:rFonts w:ascii="Arial" w:hAnsi="Arial" w:hint="default"/>
      </w:rPr>
    </w:lvl>
    <w:lvl w:ilvl="5" w:tplc="35B6F4C2" w:tentative="1">
      <w:start w:val="1"/>
      <w:numFmt w:val="bullet"/>
      <w:lvlText w:val="•"/>
      <w:lvlJc w:val="left"/>
      <w:pPr>
        <w:tabs>
          <w:tab w:val="num" w:pos="4320"/>
        </w:tabs>
        <w:ind w:left="4320" w:hanging="360"/>
      </w:pPr>
      <w:rPr>
        <w:rFonts w:ascii="Arial" w:hAnsi="Arial" w:hint="default"/>
      </w:rPr>
    </w:lvl>
    <w:lvl w:ilvl="6" w:tplc="3BDCFB46" w:tentative="1">
      <w:start w:val="1"/>
      <w:numFmt w:val="bullet"/>
      <w:lvlText w:val="•"/>
      <w:lvlJc w:val="left"/>
      <w:pPr>
        <w:tabs>
          <w:tab w:val="num" w:pos="5040"/>
        </w:tabs>
        <w:ind w:left="5040" w:hanging="360"/>
      </w:pPr>
      <w:rPr>
        <w:rFonts w:ascii="Arial" w:hAnsi="Arial" w:hint="default"/>
      </w:rPr>
    </w:lvl>
    <w:lvl w:ilvl="7" w:tplc="3FF2B1B2" w:tentative="1">
      <w:start w:val="1"/>
      <w:numFmt w:val="bullet"/>
      <w:lvlText w:val="•"/>
      <w:lvlJc w:val="left"/>
      <w:pPr>
        <w:tabs>
          <w:tab w:val="num" w:pos="5760"/>
        </w:tabs>
        <w:ind w:left="5760" w:hanging="360"/>
      </w:pPr>
      <w:rPr>
        <w:rFonts w:ascii="Arial" w:hAnsi="Arial" w:hint="default"/>
      </w:rPr>
    </w:lvl>
    <w:lvl w:ilvl="8" w:tplc="AB14B6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14A2781"/>
    <w:multiLevelType w:val="hybridMultilevel"/>
    <w:tmpl w:val="63D8E30C"/>
    <w:lvl w:ilvl="0" w:tplc="BF14115C">
      <w:start w:val="1"/>
      <w:numFmt w:val="bullet"/>
      <w:lvlText w:val="•"/>
      <w:lvlJc w:val="left"/>
      <w:pPr>
        <w:tabs>
          <w:tab w:val="num" w:pos="720"/>
        </w:tabs>
        <w:ind w:left="720" w:hanging="360"/>
      </w:pPr>
      <w:rPr>
        <w:rFonts w:ascii="Arial" w:hAnsi="Arial" w:hint="default"/>
      </w:rPr>
    </w:lvl>
    <w:lvl w:ilvl="1" w:tplc="601A456E" w:tentative="1">
      <w:start w:val="1"/>
      <w:numFmt w:val="bullet"/>
      <w:lvlText w:val="•"/>
      <w:lvlJc w:val="left"/>
      <w:pPr>
        <w:tabs>
          <w:tab w:val="num" w:pos="1440"/>
        </w:tabs>
        <w:ind w:left="1440" w:hanging="360"/>
      </w:pPr>
      <w:rPr>
        <w:rFonts w:ascii="Arial" w:hAnsi="Arial" w:hint="default"/>
      </w:rPr>
    </w:lvl>
    <w:lvl w:ilvl="2" w:tplc="ED9C2FBC" w:tentative="1">
      <w:start w:val="1"/>
      <w:numFmt w:val="bullet"/>
      <w:lvlText w:val="•"/>
      <w:lvlJc w:val="left"/>
      <w:pPr>
        <w:tabs>
          <w:tab w:val="num" w:pos="2160"/>
        </w:tabs>
        <w:ind w:left="2160" w:hanging="360"/>
      </w:pPr>
      <w:rPr>
        <w:rFonts w:ascii="Arial" w:hAnsi="Arial" w:hint="default"/>
      </w:rPr>
    </w:lvl>
    <w:lvl w:ilvl="3" w:tplc="8F62480A" w:tentative="1">
      <w:start w:val="1"/>
      <w:numFmt w:val="bullet"/>
      <w:lvlText w:val="•"/>
      <w:lvlJc w:val="left"/>
      <w:pPr>
        <w:tabs>
          <w:tab w:val="num" w:pos="2880"/>
        </w:tabs>
        <w:ind w:left="2880" w:hanging="360"/>
      </w:pPr>
      <w:rPr>
        <w:rFonts w:ascii="Arial" w:hAnsi="Arial" w:hint="default"/>
      </w:rPr>
    </w:lvl>
    <w:lvl w:ilvl="4" w:tplc="0018E644" w:tentative="1">
      <w:start w:val="1"/>
      <w:numFmt w:val="bullet"/>
      <w:lvlText w:val="•"/>
      <w:lvlJc w:val="left"/>
      <w:pPr>
        <w:tabs>
          <w:tab w:val="num" w:pos="3600"/>
        </w:tabs>
        <w:ind w:left="3600" w:hanging="360"/>
      </w:pPr>
      <w:rPr>
        <w:rFonts w:ascii="Arial" w:hAnsi="Arial" w:hint="default"/>
      </w:rPr>
    </w:lvl>
    <w:lvl w:ilvl="5" w:tplc="3A762D5A" w:tentative="1">
      <w:start w:val="1"/>
      <w:numFmt w:val="bullet"/>
      <w:lvlText w:val="•"/>
      <w:lvlJc w:val="left"/>
      <w:pPr>
        <w:tabs>
          <w:tab w:val="num" w:pos="4320"/>
        </w:tabs>
        <w:ind w:left="4320" w:hanging="360"/>
      </w:pPr>
      <w:rPr>
        <w:rFonts w:ascii="Arial" w:hAnsi="Arial" w:hint="default"/>
      </w:rPr>
    </w:lvl>
    <w:lvl w:ilvl="6" w:tplc="561E1C3E" w:tentative="1">
      <w:start w:val="1"/>
      <w:numFmt w:val="bullet"/>
      <w:lvlText w:val="•"/>
      <w:lvlJc w:val="left"/>
      <w:pPr>
        <w:tabs>
          <w:tab w:val="num" w:pos="5040"/>
        </w:tabs>
        <w:ind w:left="5040" w:hanging="360"/>
      </w:pPr>
      <w:rPr>
        <w:rFonts w:ascii="Arial" w:hAnsi="Arial" w:hint="default"/>
      </w:rPr>
    </w:lvl>
    <w:lvl w:ilvl="7" w:tplc="B9683DF2" w:tentative="1">
      <w:start w:val="1"/>
      <w:numFmt w:val="bullet"/>
      <w:lvlText w:val="•"/>
      <w:lvlJc w:val="left"/>
      <w:pPr>
        <w:tabs>
          <w:tab w:val="num" w:pos="5760"/>
        </w:tabs>
        <w:ind w:left="5760" w:hanging="360"/>
      </w:pPr>
      <w:rPr>
        <w:rFonts w:ascii="Arial" w:hAnsi="Arial" w:hint="default"/>
      </w:rPr>
    </w:lvl>
    <w:lvl w:ilvl="8" w:tplc="FA26086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DB62B68"/>
    <w:multiLevelType w:val="hybridMultilevel"/>
    <w:tmpl w:val="DE62EDFC"/>
    <w:lvl w:ilvl="0" w:tplc="A1744F1C">
      <w:start w:val="1"/>
      <w:numFmt w:val="bullet"/>
      <w:lvlText w:val="•"/>
      <w:lvlJc w:val="left"/>
      <w:pPr>
        <w:tabs>
          <w:tab w:val="num" w:pos="720"/>
        </w:tabs>
        <w:ind w:left="720" w:hanging="360"/>
      </w:pPr>
      <w:rPr>
        <w:rFonts w:ascii="Arial" w:hAnsi="Arial" w:hint="default"/>
      </w:rPr>
    </w:lvl>
    <w:lvl w:ilvl="1" w:tplc="35961D98" w:tentative="1">
      <w:start w:val="1"/>
      <w:numFmt w:val="bullet"/>
      <w:lvlText w:val="•"/>
      <w:lvlJc w:val="left"/>
      <w:pPr>
        <w:tabs>
          <w:tab w:val="num" w:pos="1440"/>
        </w:tabs>
        <w:ind w:left="1440" w:hanging="360"/>
      </w:pPr>
      <w:rPr>
        <w:rFonts w:ascii="Arial" w:hAnsi="Arial" w:hint="default"/>
      </w:rPr>
    </w:lvl>
    <w:lvl w:ilvl="2" w:tplc="DA604ACE" w:tentative="1">
      <w:start w:val="1"/>
      <w:numFmt w:val="bullet"/>
      <w:lvlText w:val="•"/>
      <w:lvlJc w:val="left"/>
      <w:pPr>
        <w:tabs>
          <w:tab w:val="num" w:pos="2160"/>
        </w:tabs>
        <w:ind w:left="2160" w:hanging="360"/>
      </w:pPr>
      <w:rPr>
        <w:rFonts w:ascii="Arial" w:hAnsi="Arial" w:hint="default"/>
      </w:rPr>
    </w:lvl>
    <w:lvl w:ilvl="3" w:tplc="4D8664C4" w:tentative="1">
      <w:start w:val="1"/>
      <w:numFmt w:val="bullet"/>
      <w:lvlText w:val="•"/>
      <w:lvlJc w:val="left"/>
      <w:pPr>
        <w:tabs>
          <w:tab w:val="num" w:pos="2880"/>
        </w:tabs>
        <w:ind w:left="2880" w:hanging="360"/>
      </w:pPr>
      <w:rPr>
        <w:rFonts w:ascii="Arial" w:hAnsi="Arial" w:hint="default"/>
      </w:rPr>
    </w:lvl>
    <w:lvl w:ilvl="4" w:tplc="1C4C0DB6" w:tentative="1">
      <w:start w:val="1"/>
      <w:numFmt w:val="bullet"/>
      <w:lvlText w:val="•"/>
      <w:lvlJc w:val="left"/>
      <w:pPr>
        <w:tabs>
          <w:tab w:val="num" w:pos="3600"/>
        </w:tabs>
        <w:ind w:left="3600" w:hanging="360"/>
      </w:pPr>
      <w:rPr>
        <w:rFonts w:ascii="Arial" w:hAnsi="Arial" w:hint="default"/>
      </w:rPr>
    </w:lvl>
    <w:lvl w:ilvl="5" w:tplc="426472E8" w:tentative="1">
      <w:start w:val="1"/>
      <w:numFmt w:val="bullet"/>
      <w:lvlText w:val="•"/>
      <w:lvlJc w:val="left"/>
      <w:pPr>
        <w:tabs>
          <w:tab w:val="num" w:pos="4320"/>
        </w:tabs>
        <w:ind w:left="4320" w:hanging="360"/>
      </w:pPr>
      <w:rPr>
        <w:rFonts w:ascii="Arial" w:hAnsi="Arial" w:hint="default"/>
      </w:rPr>
    </w:lvl>
    <w:lvl w:ilvl="6" w:tplc="8AB0EB9E" w:tentative="1">
      <w:start w:val="1"/>
      <w:numFmt w:val="bullet"/>
      <w:lvlText w:val="•"/>
      <w:lvlJc w:val="left"/>
      <w:pPr>
        <w:tabs>
          <w:tab w:val="num" w:pos="5040"/>
        </w:tabs>
        <w:ind w:left="5040" w:hanging="360"/>
      </w:pPr>
      <w:rPr>
        <w:rFonts w:ascii="Arial" w:hAnsi="Arial" w:hint="default"/>
      </w:rPr>
    </w:lvl>
    <w:lvl w:ilvl="7" w:tplc="9A86AED2" w:tentative="1">
      <w:start w:val="1"/>
      <w:numFmt w:val="bullet"/>
      <w:lvlText w:val="•"/>
      <w:lvlJc w:val="left"/>
      <w:pPr>
        <w:tabs>
          <w:tab w:val="num" w:pos="5760"/>
        </w:tabs>
        <w:ind w:left="5760" w:hanging="360"/>
      </w:pPr>
      <w:rPr>
        <w:rFonts w:ascii="Arial" w:hAnsi="Arial" w:hint="default"/>
      </w:rPr>
    </w:lvl>
    <w:lvl w:ilvl="8" w:tplc="44F00E58"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50"/>
    <w:rsid w:val="00127991"/>
    <w:rsid w:val="002B707B"/>
    <w:rsid w:val="0042756D"/>
    <w:rsid w:val="004D60D5"/>
    <w:rsid w:val="004E0DC4"/>
    <w:rsid w:val="007425F1"/>
    <w:rsid w:val="0074329F"/>
    <w:rsid w:val="00875EF5"/>
    <w:rsid w:val="009A0050"/>
    <w:rsid w:val="00B83021"/>
    <w:rsid w:val="00DB254A"/>
    <w:rsid w:val="00E73DA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0C161"/>
  <w15:chartTrackingRefBased/>
  <w15:docId w15:val="{CFAF3BD9-4412-487E-A677-0F3CDA784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050"/>
    <w:rPr>
      <w:lang w:val="en-GB"/>
    </w:rPr>
  </w:style>
  <w:style w:type="paragraph" w:styleId="Footer">
    <w:name w:val="footer"/>
    <w:basedOn w:val="Normal"/>
    <w:link w:val="FooterChar"/>
    <w:uiPriority w:val="99"/>
    <w:unhideWhenUsed/>
    <w:rsid w:val="009A0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050"/>
    <w:rPr>
      <w:lang w:val="en-GB"/>
    </w:rPr>
  </w:style>
  <w:style w:type="paragraph" w:styleId="FootnoteText">
    <w:name w:val="footnote text"/>
    <w:basedOn w:val="Normal"/>
    <w:link w:val="FootnoteTextChar"/>
    <w:uiPriority w:val="99"/>
    <w:semiHidden/>
    <w:unhideWhenUsed/>
    <w:rsid w:val="009A00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0050"/>
    <w:rPr>
      <w:sz w:val="20"/>
      <w:szCs w:val="20"/>
      <w:lang w:val="en-GB"/>
    </w:rPr>
  </w:style>
  <w:style w:type="character" w:styleId="FootnoteReference">
    <w:name w:val="footnote reference"/>
    <w:basedOn w:val="DefaultParagraphFont"/>
    <w:uiPriority w:val="99"/>
    <w:semiHidden/>
    <w:unhideWhenUsed/>
    <w:rsid w:val="009A0050"/>
    <w:rPr>
      <w:vertAlign w:val="superscript"/>
    </w:rPr>
  </w:style>
  <w:style w:type="character" w:styleId="Hyperlink">
    <w:name w:val="Hyperlink"/>
    <w:basedOn w:val="DefaultParagraphFont"/>
    <w:uiPriority w:val="99"/>
    <w:unhideWhenUsed/>
    <w:rsid w:val="009A0050"/>
    <w:rPr>
      <w:color w:val="0563C1" w:themeColor="hyperlink"/>
      <w:u w:val="single"/>
    </w:rPr>
  </w:style>
  <w:style w:type="character" w:styleId="UnresolvedMention">
    <w:name w:val="Unresolved Mention"/>
    <w:basedOn w:val="DefaultParagraphFont"/>
    <w:uiPriority w:val="99"/>
    <w:semiHidden/>
    <w:unhideWhenUsed/>
    <w:rsid w:val="009A0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290803">
      <w:bodyDiv w:val="1"/>
      <w:marLeft w:val="0"/>
      <w:marRight w:val="0"/>
      <w:marTop w:val="0"/>
      <w:marBottom w:val="0"/>
      <w:divBdr>
        <w:top w:val="none" w:sz="0" w:space="0" w:color="auto"/>
        <w:left w:val="none" w:sz="0" w:space="0" w:color="auto"/>
        <w:bottom w:val="none" w:sz="0" w:space="0" w:color="auto"/>
        <w:right w:val="none" w:sz="0" w:space="0" w:color="auto"/>
      </w:divBdr>
      <w:divsChild>
        <w:div w:id="444808320">
          <w:marLeft w:val="274"/>
          <w:marRight w:val="0"/>
          <w:marTop w:val="0"/>
          <w:marBottom w:val="0"/>
          <w:divBdr>
            <w:top w:val="none" w:sz="0" w:space="0" w:color="auto"/>
            <w:left w:val="none" w:sz="0" w:space="0" w:color="auto"/>
            <w:bottom w:val="none" w:sz="0" w:space="0" w:color="auto"/>
            <w:right w:val="none" w:sz="0" w:space="0" w:color="auto"/>
          </w:divBdr>
        </w:div>
        <w:div w:id="1657950173">
          <w:marLeft w:val="274"/>
          <w:marRight w:val="0"/>
          <w:marTop w:val="0"/>
          <w:marBottom w:val="0"/>
          <w:divBdr>
            <w:top w:val="none" w:sz="0" w:space="0" w:color="auto"/>
            <w:left w:val="none" w:sz="0" w:space="0" w:color="auto"/>
            <w:bottom w:val="none" w:sz="0" w:space="0" w:color="auto"/>
            <w:right w:val="none" w:sz="0" w:space="0" w:color="auto"/>
          </w:divBdr>
        </w:div>
        <w:div w:id="454452189">
          <w:marLeft w:val="274"/>
          <w:marRight w:val="0"/>
          <w:marTop w:val="0"/>
          <w:marBottom w:val="0"/>
          <w:divBdr>
            <w:top w:val="none" w:sz="0" w:space="0" w:color="auto"/>
            <w:left w:val="none" w:sz="0" w:space="0" w:color="auto"/>
            <w:bottom w:val="none" w:sz="0" w:space="0" w:color="auto"/>
            <w:right w:val="none" w:sz="0" w:space="0" w:color="auto"/>
          </w:divBdr>
        </w:div>
        <w:div w:id="1015882405">
          <w:marLeft w:val="274"/>
          <w:marRight w:val="0"/>
          <w:marTop w:val="0"/>
          <w:marBottom w:val="0"/>
          <w:divBdr>
            <w:top w:val="none" w:sz="0" w:space="0" w:color="auto"/>
            <w:left w:val="none" w:sz="0" w:space="0" w:color="auto"/>
            <w:bottom w:val="none" w:sz="0" w:space="0" w:color="auto"/>
            <w:right w:val="none" w:sz="0" w:space="0" w:color="auto"/>
          </w:divBdr>
        </w:div>
        <w:div w:id="1276328481">
          <w:marLeft w:val="274"/>
          <w:marRight w:val="0"/>
          <w:marTop w:val="0"/>
          <w:marBottom w:val="0"/>
          <w:divBdr>
            <w:top w:val="none" w:sz="0" w:space="0" w:color="auto"/>
            <w:left w:val="none" w:sz="0" w:space="0" w:color="auto"/>
            <w:bottom w:val="none" w:sz="0" w:space="0" w:color="auto"/>
            <w:right w:val="none" w:sz="0" w:space="0" w:color="auto"/>
          </w:divBdr>
        </w:div>
        <w:div w:id="315841121">
          <w:marLeft w:val="274"/>
          <w:marRight w:val="0"/>
          <w:marTop w:val="0"/>
          <w:marBottom w:val="0"/>
          <w:divBdr>
            <w:top w:val="none" w:sz="0" w:space="0" w:color="auto"/>
            <w:left w:val="none" w:sz="0" w:space="0" w:color="auto"/>
            <w:bottom w:val="none" w:sz="0" w:space="0" w:color="auto"/>
            <w:right w:val="none" w:sz="0" w:space="0" w:color="auto"/>
          </w:divBdr>
        </w:div>
        <w:div w:id="732965727">
          <w:marLeft w:val="274"/>
          <w:marRight w:val="0"/>
          <w:marTop w:val="0"/>
          <w:marBottom w:val="0"/>
          <w:divBdr>
            <w:top w:val="none" w:sz="0" w:space="0" w:color="auto"/>
            <w:left w:val="none" w:sz="0" w:space="0" w:color="auto"/>
            <w:bottom w:val="none" w:sz="0" w:space="0" w:color="auto"/>
            <w:right w:val="none" w:sz="0" w:space="0" w:color="auto"/>
          </w:divBdr>
        </w:div>
        <w:div w:id="584844038">
          <w:marLeft w:val="274"/>
          <w:marRight w:val="0"/>
          <w:marTop w:val="0"/>
          <w:marBottom w:val="0"/>
          <w:divBdr>
            <w:top w:val="none" w:sz="0" w:space="0" w:color="auto"/>
            <w:left w:val="none" w:sz="0" w:space="0" w:color="auto"/>
            <w:bottom w:val="none" w:sz="0" w:space="0" w:color="auto"/>
            <w:right w:val="none" w:sz="0" w:space="0" w:color="auto"/>
          </w:divBdr>
        </w:div>
        <w:div w:id="1253314515">
          <w:marLeft w:val="274"/>
          <w:marRight w:val="0"/>
          <w:marTop w:val="0"/>
          <w:marBottom w:val="0"/>
          <w:divBdr>
            <w:top w:val="none" w:sz="0" w:space="0" w:color="auto"/>
            <w:left w:val="none" w:sz="0" w:space="0" w:color="auto"/>
            <w:bottom w:val="none" w:sz="0" w:space="0" w:color="auto"/>
            <w:right w:val="none" w:sz="0" w:space="0" w:color="auto"/>
          </w:divBdr>
        </w:div>
        <w:div w:id="222109475">
          <w:marLeft w:val="274"/>
          <w:marRight w:val="0"/>
          <w:marTop w:val="0"/>
          <w:marBottom w:val="0"/>
          <w:divBdr>
            <w:top w:val="none" w:sz="0" w:space="0" w:color="auto"/>
            <w:left w:val="none" w:sz="0" w:space="0" w:color="auto"/>
            <w:bottom w:val="none" w:sz="0" w:space="0" w:color="auto"/>
            <w:right w:val="none" w:sz="0" w:space="0" w:color="auto"/>
          </w:divBdr>
        </w:div>
        <w:div w:id="395325236">
          <w:marLeft w:val="274"/>
          <w:marRight w:val="0"/>
          <w:marTop w:val="0"/>
          <w:marBottom w:val="0"/>
          <w:divBdr>
            <w:top w:val="none" w:sz="0" w:space="0" w:color="auto"/>
            <w:left w:val="none" w:sz="0" w:space="0" w:color="auto"/>
            <w:bottom w:val="none" w:sz="0" w:space="0" w:color="auto"/>
            <w:right w:val="none" w:sz="0" w:space="0" w:color="auto"/>
          </w:divBdr>
        </w:div>
        <w:div w:id="653606459">
          <w:marLeft w:val="274"/>
          <w:marRight w:val="0"/>
          <w:marTop w:val="0"/>
          <w:marBottom w:val="0"/>
          <w:divBdr>
            <w:top w:val="none" w:sz="0" w:space="0" w:color="auto"/>
            <w:left w:val="none" w:sz="0" w:space="0" w:color="auto"/>
            <w:bottom w:val="none" w:sz="0" w:space="0" w:color="auto"/>
            <w:right w:val="none" w:sz="0" w:space="0" w:color="auto"/>
          </w:divBdr>
        </w:div>
        <w:div w:id="357439489">
          <w:marLeft w:val="274"/>
          <w:marRight w:val="0"/>
          <w:marTop w:val="0"/>
          <w:marBottom w:val="0"/>
          <w:divBdr>
            <w:top w:val="none" w:sz="0" w:space="0" w:color="auto"/>
            <w:left w:val="none" w:sz="0" w:space="0" w:color="auto"/>
            <w:bottom w:val="none" w:sz="0" w:space="0" w:color="auto"/>
            <w:right w:val="none" w:sz="0" w:space="0" w:color="auto"/>
          </w:divBdr>
        </w:div>
        <w:div w:id="1785424479">
          <w:marLeft w:val="274"/>
          <w:marRight w:val="0"/>
          <w:marTop w:val="0"/>
          <w:marBottom w:val="0"/>
          <w:divBdr>
            <w:top w:val="none" w:sz="0" w:space="0" w:color="auto"/>
            <w:left w:val="none" w:sz="0" w:space="0" w:color="auto"/>
            <w:bottom w:val="none" w:sz="0" w:space="0" w:color="auto"/>
            <w:right w:val="none" w:sz="0" w:space="0" w:color="auto"/>
          </w:divBdr>
        </w:div>
        <w:div w:id="760681129">
          <w:marLeft w:val="274"/>
          <w:marRight w:val="0"/>
          <w:marTop w:val="0"/>
          <w:marBottom w:val="0"/>
          <w:divBdr>
            <w:top w:val="none" w:sz="0" w:space="0" w:color="auto"/>
            <w:left w:val="none" w:sz="0" w:space="0" w:color="auto"/>
            <w:bottom w:val="none" w:sz="0" w:space="0" w:color="auto"/>
            <w:right w:val="none" w:sz="0" w:space="0" w:color="auto"/>
          </w:divBdr>
        </w:div>
        <w:div w:id="439035591">
          <w:marLeft w:val="274"/>
          <w:marRight w:val="0"/>
          <w:marTop w:val="0"/>
          <w:marBottom w:val="0"/>
          <w:divBdr>
            <w:top w:val="none" w:sz="0" w:space="0" w:color="auto"/>
            <w:left w:val="none" w:sz="0" w:space="0" w:color="auto"/>
            <w:bottom w:val="none" w:sz="0" w:space="0" w:color="auto"/>
            <w:right w:val="none" w:sz="0" w:space="0" w:color="auto"/>
          </w:divBdr>
        </w:div>
        <w:div w:id="1579169680">
          <w:marLeft w:val="274"/>
          <w:marRight w:val="0"/>
          <w:marTop w:val="0"/>
          <w:marBottom w:val="0"/>
          <w:divBdr>
            <w:top w:val="none" w:sz="0" w:space="0" w:color="auto"/>
            <w:left w:val="none" w:sz="0" w:space="0" w:color="auto"/>
            <w:bottom w:val="none" w:sz="0" w:space="0" w:color="auto"/>
            <w:right w:val="none" w:sz="0" w:space="0" w:color="auto"/>
          </w:divBdr>
        </w:div>
        <w:div w:id="762649344">
          <w:marLeft w:val="274"/>
          <w:marRight w:val="0"/>
          <w:marTop w:val="0"/>
          <w:marBottom w:val="0"/>
          <w:divBdr>
            <w:top w:val="none" w:sz="0" w:space="0" w:color="auto"/>
            <w:left w:val="none" w:sz="0" w:space="0" w:color="auto"/>
            <w:bottom w:val="none" w:sz="0" w:space="0" w:color="auto"/>
            <w:right w:val="none" w:sz="0" w:space="0" w:color="auto"/>
          </w:divBdr>
        </w:div>
        <w:div w:id="254442845">
          <w:marLeft w:val="274"/>
          <w:marRight w:val="0"/>
          <w:marTop w:val="0"/>
          <w:marBottom w:val="0"/>
          <w:divBdr>
            <w:top w:val="none" w:sz="0" w:space="0" w:color="auto"/>
            <w:left w:val="none" w:sz="0" w:space="0" w:color="auto"/>
            <w:bottom w:val="none" w:sz="0" w:space="0" w:color="auto"/>
            <w:right w:val="none" w:sz="0" w:space="0" w:color="auto"/>
          </w:divBdr>
        </w:div>
        <w:div w:id="1441759082">
          <w:marLeft w:val="274"/>
          <w:marRight w:val="0"/>
          <w:marTop w:val="0"/>
          <w:marBottom w:val="0"/>
          <w:divBdr>
            <w:top w:val="none" w:sz="0" w:space="0" w:color="auto"/>
            <w:left w:val="none" w:sz="0" w:space="0" w:color="auto"/>
            <w:bottom w:val="none" w:sz="0" w:space="0" w:color="auto"/>
            <w:right w:val="none" w:sz="0" w:space="0" w:color="auto"/>
          </w:divBdr>
        </w:div>
        <w:div w:id="2096855044">
          <w:marLeft w:val="274"/>
          <w:marRight w:val="0"/>
          <w:marTop w:val="0"/>
          <w:marBottom w:val="0"/>
          <w:divBdr>
            <w:top w:val="none" w:sz="0" w:space="0" w:color="auto"/>
            <w:left w:val="none" w:sz="0" w:space="0" w:color="auto"/>
            <w:bottom w:val="none" w:sz="0" w:space="0" w:color="auto"/>
            <w:right w:val="none" w:sz="0" w:space="0" w:color="auto"/>
          </w:divBdr>
        </w:div>
        <w:div w:id="275647713">
          <w:marLeft w:val="274"/>
          <w:marRight w:val="0"/>
          <w:marTop w:val="0"/>
          <w:marBottom w:val="0"/>
          <w:divBdr>
            <w:top w:val="none" w:sz="0" w:space="0" w:color="auto"/>
            <w:left w:val="none" w:sz="0" w:space="0" w:color="auto"/>
            <w:bottom w:val="none" w:sz="0" w:space="0" w:color="auto"/>
            <w:right w:val="none" w:sz="0" w:space="0" w:color="auto"/>
          </w:divBdr>
        </w:div>
        <w:div w:id="445318113">
          <w:marLeft w:val="274"/>
          <w:marRight w:val="0"/>
          <w:marTop w:val="0"/>
          <w:marBottom w:val="0"/>
          <w:divBdr>
            <w:top w:val="none" w:sz="0" w:space="0" w:color="auto"/>
            <w:left w:val="none" w:sz="0" w:space="0" w:color="auto"/>
            <w:bottom w:val="none" w:sz="0" w:space="0" w:color="auto"/>
            <w:right w:val="none" w:sz="0" w:space="0" w:color="auto"/>
          </w:divBdr>
        </w:div>
        <w:div w:id="906915051">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pboard.i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F381E-C156-4BEA-B148-079F4178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Terfa Ashwe</dc:creator>
  <cp:keywords/>
  <dc:description/>
  <cp:lastModifiedBy>Terfa Ashwe</cp:lastModifiedBy>
  <cp:revision>2</cp:revision>
  <dcterms:created xsi:type="dcterms:W3CDTF">2020-05-18T14:42:00Z</dcterms:created>
  <dcterms:modified xsi:type="dcterms:W3CDTF">2020-05-18T15:09:00Z</dcterms:modified>
</cp:coreProperties>
</file>